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0D32D3" w14:textId="77777777" w:rsidR="00F13B27" w:rsidRDefault="00F13B27" w:rsidP="00316F2E">
      <w:pPr>
        <w:pStyle w:val="Heading2"/>
      </w:pPr>
      <w:bookmarkStart w:id="0" w:name="_Toc532575843"/>
    </w:p>
    <w:p w14:paraId="406B8CA0" w14:textId="1860FE6C" w:rsidR="000B68B8" w:rsidRPr="00316F2E" w:rsidRDefault="00A32136" w:rsidP="00316F2E">
      <w:pPr>
        <w:pStyle w:val="Heading2"/>
      </w:pPr>
      <w:bookmarkStart w:id="1" w:name="_GoBack"/>
      <w:bookmarkEnd w:id="1"/>
      <w:r>
        <w:t>F</w:t>
      </w:r>
      <w:r>
        <w:rPr>
          <w:lang w:val="en-US"/>
        </w:rPr>
        <w:t>amily Planning</w:t>
      </w:r>
      <w:r>
        <w:t xml:space="preserve"> for Clients with HIV:</w:t>
      </w:r>
      <w:r>
        <w:br/>
      </w:r>
      <w:r w:rsidR="000B68B8" w:rsidRPr="00316F2E">
        <w:t>Case Stud</w:t>
      </w:r>
      <w:r w:rsidR="000F1787">
        <w:rPr>
          <w:lang w:val="en-US"/>
        </w:rPr>
        <w:t>y 1</w:t>
      </w:r>
      <w:r w:rsidR="000B68B8" w:rsidRPr="00316F2E">
        <w:t xml:space="preserve"> </w:t>
      </w:r>
      <w:bookmarkEnd w:id="0"/>
    </w:p>
    <w:p w14:paraId="62FCA10E" w14:textId="77777777" w:rsidR="00A32136" w:rsidRDefault="00A32136" w:rsidP="000B68B8">
      <w:pPr>
        <w:rPr>
          <w:bCs/>
          <w:i/>
        </w:rPr>
      </w:pPr>
    </w:p>
    <w:p w14:paraId="53EAC458" w14:textId="77777777" w:rsidR="000B68B8" w:rsidRPr="00100358" w:rsidRDefault="000B68B8" w:rsidP="000B68B8">
      <w:pPr>
        <w:jc w:val="left"/>
        <w:rPr>
          <w:rFonts w:eastAsia="Times New Roman"/>
          <w:b/>
        </w:rPr>
      </w:pPr>
      <w:r w:rsidRPr="00100358">
        <w:rPr>
          <w:rFonts w:eastAsia="Times New Roman"/>
          <w:b/>
        </w:rPr>
        <w:t xml:space="preserve">Description </w:t>
      </w:r>
    </w:p>
    <w:p w14:paraId="707B4C0B" w14:textId="28209D18" w:rsidR="000B68B8" w:rsidRDefault="000B68B8" w:rsidP="000B68B8">
      <w:pPr>
        <w:spacing w:after="120"/>
        <w:jc w:val="left"/>
        <w:rPr>
          <w:rFonts w:eastAsia="Times New Roman"/>
        </w:rPr>
      </w:pPr>
      <w:r>
        <w:rPr>
          <w:rFonts w:eastAsia="Times New Roman"/>
        </w:rPr>
        <w:t>Mary is a 35-year old</w:t>
      </w:r>
      <w:r w:rsidRPr="008B4290">
        <w:rPr>
          <w:rFonts w:eastAsia="Times New Roman"/>
        </w:rPr>
        <w:t xml:space="preserve"> </w:t>
      </w:r>
      <w:r>
        <w:rPr>
          <w:rFonts w:eastAsia="Times New Roman"/>
        </w:rPr>
        <w:t>woman who has been using COCs successfully for several years after giving birth to her fourth child</w:t>
      </w:r>
      <w:r w:rsidR="000F1787">
        <w:rPr>
          <w:rFonts w:eastAsia="Times New Roman"/>
        </w:rPr>
        <w:t xml:space="preserve">; she </w:t>
      </w:r>
      <w:r>
        <w:rPr>
          <w:rFonts w:eastAsia="Times New Roman"/>
        </w:rPr>
        <w:t xml:space="preserve">previously </w:t>
      </w:r>
      <w:r w:rsidRPr="006C0492">
        <w:rPr>
          <w:rFonts w:eastAsia="Times New Roman"/>
        </w:rPr>
        <w:t>us</w:t>
      </w:r>
      <w:r>
        <w:rPr>
          <w:rFonts w:eastAsia="Times New Roman"/>
        </w:rPr>
        <w:t>ed</w:t>
      </w:r>
      <w:r w:rsidRPr="006C0492">
        <w:rPr>
          <w:rFonts w:eastAsia="Times New Roman"/>
        </w:rPr>
        <w:t xml:space="preserve"> </w:t>
      </w:r>
      <w:r>
        <w:rPr>
          <w:rFonts w:eastAsia="Times New Roman"/>
        </w:rPr>
        <w:t>COCs</w:t>
      </w:r>
      <w:r w:rsidRPr="006C0492">
        <w:rPr>
          <w:rFonts w:eastAsia="Times New Roman"/>
        </w:rPr>
        <w:t xml:space="preserve"> to space </w:t>
      </w:r>
      <w:proofErr w:type="gramStart"/>
      <w:r w:rsidRPr="006C0492">
        <w:rPr>
          <w:rFonts w:eastAsia="Times New Roman"/>
        </w:rPr>
        <w:t>all of</w:t>
      </w:r>
      <w:proofErr w:type="gramEnd"/>
      <w:r w:rsidRPr="006C0492">
        <w:rPr>
          <w:rFonts w:eastAsia="Times New Roman"/>
        </w:rPr>
        <w:t xml:space="preserve"> </w:t>
      </w:r>
      <w:r>
        <w:rPr>
          <w:rFonts w:eastAsia="Times New Roman"/>
        </w:rPr>
        <w:t>her</w:t>
      </w:r>
      <w:r w:rsidRPr="006C0492">
        <w:rPr>
          <w:rFonts w:eastAsia="Times New Roman"/>
        </w:rPr>
        <w:t xml:space="preserve"> children</w:t>
      </w:r>
      <w:r>
        <w:rPr>
          <w:rFonts w:eastAsia="Times New Roman"/>
        </w:rPr>
        <w:t xml:space="preserve">. She </w:t>
      </w:r>
      <w:r w:rsidRPr="006C0492">
        <w:rPr>
          <w:rFonts w:eastAsia="Times New Roman"/>
        </w:rPr>
        <w:t>ha</w:t>
      </w:r>
      <w:r>
        <w:rPr>
          <w:rFonts w:eastAsia="Times New Roman"/>
        </w:rPr>
        <w:t>s</w:t>
      </w:r>
      <w:r w:rsidRPr="006C0492">
        <w:rPr>
          <w:rFonts w:eastAsia="Times New Roman"/>
        </w:rPr>
        <w:t xml:space="preserve"> no problems taking COCs on time every day.</w:t>
      </w:r>
      <w:r>
        <w:rPr>
          <w:rFonts w:eastAsia="Times New Roman"/>
        </w:rPr>
        <w:t xml:space="preserve"> She</w:t>
      </w:r>
      <w:r w:rsidRPr="006C0492">
        <w:rPr>
          <w:rFonts w:eastAsia="Times New Roman"/>
        </w:rPr>
        <w:t xml:space="preserve"> and </w:t>
      </w:r>
      <w:r>
        <w:rPr>
          <w:rFonts w:eastAsia="Times New Roman"/>
        </w:rPr>
        <w:t>he</w:t>
      </w:r>
      <w:r w:rsidRPr="006C0492">
        <w:rPr>
          <w:rFonts w:eastAsia="Times New Roman"/>
        </w:rPr>
        <w:t xml:space="preserve">r husband have discussed whether </w:t>
      </w:r>
      <w:r>
        <w:rPr>
          <w:rFonts w:eastAsia="Times New Roman"/>
        </w:rPr>
        <w:t>they</w:t>
      </w:r>
      <w:r w:rsidRPr="006C0492">
        <w:rPr>
          <w:rFonts w:eastAsia="Times New Roman"/>
        </w:rPr>
        <w:t xml:space="preserve"> want any more children and are leaning toward no</w:t>
      </w:r>
      <w:r>
        <w:rPr>
          <w:rFonts w:eastAsia="Times New Roman"/>
        </w:rPr>
        <w:t xml:space="preserve"> more</w:t>
      </w:r>
      <w:r w:rsidRPr="006C0492">
        <w:rPr>
          <w:rFonts w:eastAsia="Times New Roman"/>
        </w:rPr>
        <w:t xml:space="preserve"> but are uncertain about committing to a permanent method</w:t>
      </w:r>
      <w:r>
        <w:rPr>
          <w:rFonts w:eastAsia="Times New Roman"/>
        </w:rPr>
        <w:t xml:space="preserve">. </w:t>
      </w:r>
    </w:p>
    <w:p w14:paraId="452135AF" w14:textId="77777777" w:rsidR="000B68B8" w:rsidRDefault="000B68B8" w:rsidP="000B68B8">
      <w:pPr>
        <w:spacing w:after="120"/>
        <w:jc w:val="left"/>
        <w:rPr>
          <w:rFonts w:eastAsia="Times New Roman"/>
        </w:rPr>
      </w:pPr>
      <w:r>
        <w:rPr>
          <w:rFonts w:eastAsia="Times New Roman"/>
        </w:rPr>
        <w:t>Mary tested positive for HIV</w:t>
      </w:r>
      <w:r w:rsidRPr="008B4290">
        <w:rPr>
          <w:rFonts w:eastAsia="Times New Roman"/>
        </w:rPr>
        <w:t xml:space="preserve"> </w:t>
      </w:r>
      <w:r>
        <w:rPr>
          <w:rFonts w:eastAsia="Times New Roman"/>
        </w:rPr>
        <w:t>two years ago but</w:t>
      </w:r>
      <w:r w:rsidRPr="006C0492">
        <w:rPr>
          <w:rFonts w:eastAsia="Times New Roman"/>
        </w:rPr>
        <w:t xml:space="preserve"> resisted starting AR</w:t>
      </w:r>
      <w:r>
        <w:rPr>
          <w:rFonts w:eastAsia="Times New Roman"/>
        </w:rPr>
        <w:t>V</w:t>
      </w:r>
      <w:r w:rsidRPr="006C0492">
        <w:rPr>
          <w:rFonts w:eastAsia="Times New Roman"/>
        </w:rPr>
        <w:t xml:space="preserve"> therapy because </w:t>
      </w:r>
      <w:r>
        <w:rPr>
          <w:rFonts w:eastAsia="Times New Roman"/>
        </w:rPr>
        <w:t>she was</w:t>
      </w:r>
      <w:r w:rsidRPr="006C0492">
        <w:rPr>
          <w:rFonts w:eastAsia="Times New Roman"/>
        </w:rPr>
        <w:t xml:space="preserve"> afraid that others </w:t>
      </w:r>
      <w:r>
        <w:rPr>
          <w:rFonts w:eastAsia="Times New Roman"/>
        </w:rPr>
        <w:t>would</w:t>
      </w:r>
      <w:r w:rsidRPr="006C0492">
        <w:rPr>
          <w:rFonts w:eastAsia="Times New Roman"/>
        </w:rPr>
        <w:t xml:space="preserve"> find out that</w:t>
      </w:r>
      <w:r>
        <w:rPr>
          <w:rFonts w:eastAsia="Times New Roman"/>
        </w:rPr>
        <w:t xml:space="preserve"> she has </w:t>
      </w:r>
      <w:r w:rsidRPr="006C0492">
        <w:rPr>
          <w:rFonts w:eastAsia="Times New Roman"/>
        </w:rPr>
        <w:t>HIV</w:t>
      </w:r>
      <w:r>
        <w:rPr>
          <w:rFonts w:eastAsia="Times New Roman"/>
        </w:rPr>
        <w:t xml:space="preserve">. She has been feeling tired, having more frequent respiratory illnesses, has been diagnosed with TB, and needs to start taking medication. The provider who informed her of the positive TB test referred her to the HIV care and treatment center where you work. </w:t>
      </w:r>
    </w:p>
    <w:p w14:paraId="1DEF1A2E" w14:textId="0379894C" w:rsidR="000B68B8" w:rsidRDefault="000B68B8" w:rsidP="000B68B8">
      <w:r w:rsidRPr="000F63F9">
        <w:rPr>
          <w:b/>
        </w:rPr>
        <w:t>Question:</w:t>
      </w:r>
      <w:r>
        <w:t xml:space="preserve"> What are the issues/concerns that you should address with Mary in this case?</w:t>
      </w:r>
    </w:p>
    <w:sectPr w:rsidR="000B68B8" w:rsidSect="00907609">
      <w:headerReference w:type="default" r:id="rId8"/>
      <w:footerReference w:type="default" r:id="rId9"/>
      <w:pgSz w:w="12240" w:h="15840" w:code="1"/>
      <w:pgMar w:top="1440" w:right="180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99868A" w14:textId="77777777" w:rsidR="00C858C3" w:rsidRDefault="00C858C3" w:rsidP="004213E7">
      <w:r>
        <w:separator/>
      </w:r>
    </w:p>
    <w:p w14:paraId="6BCB202A" w14:textId="77777777" w:rsidR="00C858C3" w:rsidRDefault="00C858C3"/>
  </w:endnote>
  <w:endnote w:type="continuationSeparator" w:id="0">
    <w:p w14:paraId="46F76445" w14:textId="77777777" w:rsidR="00C858C3" w:rsidRDefault="00C858C3" w:rsidP="004213E7">
      <w:r>
        <w:continuationSeparator/>
      </w:r>
    </w:p>
    <w:p w14:paraId="1BCE8655" w14:textId="77777777" w:rsidR="00C858C3" w:rsidRDefault="00C858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dobe Garamond Pro">
    <w:altName w:val="Times New Roman"/>
    <w:panose1 w:val="02020502060506020403"/>
    <w:charset w:val="00"/>
    <w:family w:val="roman"/>
    <w:notTrueType/>
    <w:pitch w:val="variable"/>
    <w:sig w:usb0="00000001" w:usb1="00000001" w:usb2="00000000" w:usb3="00000000" w:csb0="00000093"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Woodtype Ornaments 1">
    <w:altName w:val="Woodtype Ornaments 1"/>
    <w:panose1 w:val="00000000000000000000"/>
    <w:charset w:val="00"/>
    <w:family w:val="swiss"/>
    <w:notTrueType/>
    <w:pitch w:val="default"/>
    <w:sig w:usb0="00000003" w:usb1="00000000" w:usb2="00000000" w:usb3="00000000" w:csb0="00000001" w:csb1="00000000"/>
  </w:font>
  <w:font w:name="Cronos Pro">
    <w:altName w:val="Cronos Pro"/>
    <w:panose1 w:val="00000000000000000000"/>
    <w:charset w:val="00"/>
    <w:family w:val="swiss"/>
    <w:notTrueType/>
    <w:pitch w:val="default"/>
    <w:sig w:usb0="00000003" w:usb1="00000000" w:usb2="00000000" w:usb3="00000000" w:csb0="00000001" w:csb1="00000000"/>
  </w:font>
  <w:font w:name="MDHDD K+ Helvetica">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11F35" w14:textId="3BF4475C" w:rsidR="004C3C9A" w:rsidRDefault="000F1787">
    <w:pPr>
      <w:pStyle w:val="Footer"/>
    </w:pPr>
    <w:r>
      <w:rPr>
        <w:i/>
        <w:sz w:val="20"/>
        <w:szCs w:val="18"/>
        <w:lang w:val="en-US"/>
      </w:rPr>
      <w:t>Version date:</w:t>
    </w:r>
    <w:r w:rsidRPr="00C577D3">
      <w:rPr>
        <w:i/>
        <w:sz w:val="20"/>
        <w:szCs w:val="18"/>
        <w:lang w:val="en-US"/>
      </w:rPr>
      <w:t xml:space="preserve"> </w:t>
    </w:r>
    <w:r>
      <w:rPr>
        <w:i/>
        <w:sz w:val="20"/>
        <w:szCs w:val="18"/>
        <w:lang w:val="en-US"/>
      </w:rPr>
      <w:t>28 February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74CDFB" w14:textId="77777777" w:rsidR="00C858C3" w:rsidRDefault="00C858C3" w:rsidP="004213E7">
      <w:r>
        <w:separator/>
      </w:r>
    </w:p>
    <w:p w14:paraId="6D0ED50C" w14:textId="77777777" w:rsidR="00C858C3" w:rsidRDefault="00C858C3"/>
  </w:footnote>
  <w:footnote w:type="continuationSeparator" w:id="0">
    <w:p w14:paraId="1D388719" w14:textId="77777777" w:rsidR="00C858C3" w:rsidRDefault="00C858C3" w:rsidP="004213E7">
      <w:r>
        <w:continuationSeparator/>
      </w:r>
    </w:p>
    <w:p w14:paraId="1CA3928A" w14:textId="77777777" w:rsidR="00C858C3" w:rsidRDefault="00C858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209485" w14:textId="77777777" w:rsidR="005965DB" w:rsidRDefault="005965DB" w:rsidP="005B3377">
    <w:pPr>
      <w:pStyle w:val="Header"/>
      <w:tabs>
        <w:tab w:val="clear" w:pos="8640"/>
        <w:tab w:val="right" w:pos="13590"/>
      </w:tabs>
      <w:rPr>
        <w:i/>
        <w:sz w:val="20"/>
        <w:szCs w:val="18"/>
        <w:lang w:val="en-US"/>
      </w:rPr>
    </w:pPr>
    <w:r w:rsidRPr="00C577D3">
      <w:rPr>
        <w:i/>
        <w:sz w:val="20"/>
        <w:lang w:val="en-US"/>
      </w:rPr>
      <w:t>Training Resource Package for Family Planning</w:t>
    </w:r>
    <w:r>
      <w:rPr>
        <w:i/>
        <w:sz w:val="20"/>
        <w:lang w:val="en-US"/>
      </w:rPr>
      <w:tab/>
    </w:r>
    <w:r>
      <w:rPr>
        <w:i/>
        <w:sz w:val="20"/>
        <w:szCs w:val="18"/>
        <w:lang w:val="en-US"/>
      </w:rPr>
      <w:tab/>
      <w:t xml:space="preserve"> FP for Clients with HIV</w:t>
    </w:r>
    <w:r w:rsidRPr="00C577D3">
      <w:rPr>
        <w:i/>
        <w:sz w:val="20"/>
        <w:szCs w:val="18"/>
        <w:lang w:val="en-US"/>
      </w:rPr>
      <w:t xml:space="preserve"> Module</w:t>
    </w:r>
    <w:r>
      <w:rPr>
        <w:i/>
        <w:sz w:val="20"/>
        <w:szCs w:val="18"/>
        <w:lang w:val="en-US"/>
      </w:rPr>
      <w:t xml:space="preserve"> </w:t>
    </w:r>
  </w:p>
  <w:p w14:paraId="62EE81AA" w14:textId="554D6869" w:rsidR="005965DB" w:rsidRPr="005B3377" w:rsidRDefault="004C3C9A" w:rsidP="005B3377">
    <w:pPr>
      <w:pStyle w:val="Header"/>
      <w:tabs>
        <w:tab w:val="clear" w:pos="8640"/>
        <w:tab w:val="right" w:pos="9360"/>
      </w:tabs>
      <w:jc w:val="right"/>
      <w:rPr>
        <w:i/>
        <w:sz w:val="20"/>
        <w:szCs w:val="18"/>
        <w:lang w:val="en-US"/>
      </w:rPr>
    </w:pPr>
    <w:r>
      <w:rPr>
        <w:i/>
        <w:sz w:val="20"/>
        <w:szCs w:val="18"/>
        <w:lang w:val="en-US"/>
      </w:rPr>
      <w:t xml:space="preserve">Handout 4: </w:t>
    </w:r>
    <w:r w:rsidR="005965DB">
      <w:rPr>
        <w:i/>
        <w:sz w:val="20"/>
        <w:szCs w:val="18"/>
        <w:lang w:val="en-US"/>
      </w:rPr>
      <w:t>C</w:t>
    </w:r>
    <w:r w:rsidR="00A32136">
      <w:rPr>
        <w:i/>
        <w:sz w:val="20"/>
        <w:szCs w:val="18"/>
        <w:lang w:val="en-US"/>
      </w:rPr>
      <w:t>ase Stud</w:t>
    </w:r>
    <w:r>
      <w:rPr>
        <w:i/>
        <w:sz w:val="20"/>
        <w:szCs w:val="18"/>
        <w:lang w:val="en-US"/>
      </w:rPr>
      <w:t>y 1</w:t>
    </w:r>
  </w:p>
  <w:p w14:paraId="72F13E4E" w14:textId="77777777" w:rsidR="005965DB" w:rsidRPr="005B3377" w:rsidRDefault="005965DB" w:rsidP="005B33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D"/>
    <w:multiLevelType w:val="singleLevel"/>
    <w:tmpl w:val="AAB8020A"/>
    <w:lvl w:ilvl="0">
      <w:start w:val="1"/>
      <w:numFmt w:val="decimal"/>
      <w:pStyle w:val="ListNumber4"/>
      <w:lvlText w:val="%1."/>
      <w:lvlJc w:val="left"/>
      <w:pPr>
        <w:tabs>
          <w:tab w:val="num" w:pos="1440"/>
        </w:tabs>
        <w:ind w:left="1440" w:hanging="360"/>
      </w:pPr>
    </w:lvl>
  </w:abstractNum>
  <w:abstractNum w:abstractNumId="1" w15:restartNumberingAfterBreak="0">
    <w:nsid w:val="FFFFFF7E"/>
    <w:multiLevelType w:val="singleLevel"/>
    <w:tmpl w:val="064844DA"/>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multilevel"/>
    <w:tmpl w:val="02E2FE36"/>
    <w:lvl w:ilvl="0">
      <w:start w:val="1"/>
      <w:numFmt w:val="decimal"/>
      <w:pStyle w:val="ListNumber2"/>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B2538B"/>
    <w:multiLevelType w:val="hybridMultilevel"/>
    <w:tmpl w:val="78F612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0E61E82"/>
    <w:multiLevelType w:val="singleLevel"/>
    <w:tmpl w:val="D1D67E40"/>
    <w:lvl w:ilvl="0">
      <w:start w:val="1"/>
      <w:numFmt w:val="decimal"/>
      <w:pStyle w:val="ListNumber"/>
      <w:lvlText w:val="%1."/>
      <w:lvlJc w:val="right"/>
      <w:pPr>
        <w:tabs>
          <w:tab w:val="num" w:pos="360"/>
        </w:tabs>
        <w:ind w:left="360" w:hanging="360"/>
      </w:pPr>
      <w:rPr>
        <w:rFonts w:ascii="Arial" w:hAnsi="Arial" w:hint="default"/>
        <w:b w:val="0"/>
        <w:i w:val="0"/>
        <w:sz w:val="24"/>
      </w:rPr>
    </w:lvl>
  </w:abstractNum>
  <w:abstractNum w:abstractNumId="5" w15:restartNumberingAfterBreak="0">
    <w:nsid w:val="0CAB1D42"/>
    <w:multiLevelType w:val="hybridMultilevel"/>
    <w:tmpl w:val="599AE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C17317"/>
    <w:multiLevelType w:val="hybridMultilevel"/>
    <w:tmpl w:val="22D6F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2424F7"/>
    <w:multiLevelType w:val="hybridMultilevel"/>
    <w:tmpl w:val="66926958"/>
    <w:lvl w:ilvl="0" w:tplc="04090001">
      <w:start w:val="1"/>
      <w:numFmt w:val="bullet"/>
      <w:lvlText w:val=""/>
      <w:lvlJc w:val="left"/>
      <w:pPr>
        <w:tabs>
          <w:tab w:val="num" w:pos="360"/>
        </w:tabs>
        <w:ind w:left="360" w:hanging="360"/>
      </w:pPr>
      <w:rPr>
        <w:rFonts w:ascii="Symbol" w:hAnsi="Symbol" w:hint="default"/>
      </w:rPr>
    </w:lvl>
    <w:lvl w:ilvl="1" w:tplc="C9DA2444">
      <w:start w:val="1"/>
      <w:numFmt w:val="bullet"/>
      <w:pStyle w:val="bulletwdots"/>
      <w:lvlText w:val=""/>
      <w:lvlJc w:val="left"/>
      <w:pPr>
        <w:tabs>
          <w:tab w:val="num" w:pos="360"/>
        </w:tabs>
        <w:ind w:left="360" w:hanging="360"/>
      </w:pPr>
      <w:rPr>
        <w:rFonts w:ascii="Symbol" w:hAnsi="Symbol" w:hint="default"/>
        <w:b w:val="0"/>
        <w:i w:val="0"/>
        <w:color w:val="auto"/>
        <w:sz w:val="16"/>
      </w:rPr>
    </w:lvl>
    <w:lvl w:ilvl="2" w:tplc="04090001">
      <w:start w:val="1"/>
      <w:numFmt w:val="bullet"/>
      <w:pStyle w:val="JHPHeading3"/>
      <w:lvlText w:val=""/>
      <w:lvlJc w:val="left"/>
      <w:pPr>
        <w:tabs>
          <w:tab w:val="num" w:pos="1800"/>
        </w:tabs>
        <w:ind w:left="1800" w:hanging="360"/>
      </w:pPr>
      <w:rPr>
        <w:rFonts w:ascii="Wingdings" w:hAnsi="Wingdings" w:hint="default"/>
        <w:b w:val="0"/>
        <w:i w:val="0"/>
        <w:sz w:val="14"/>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4780382"/>
    <w:multiLevelType w:val="hybridMultilevel"/>
    <w:tmpl w:val="A0F091C2"/>
    <w:lvl w:ilvl="0" w:tplc="FF76E0A0">
      <w:start w:val="1"/>
      <w:numFmt w:val="bullet"/>
      <w:pStyle w:val="IndentedBullets"/>
      <w:lvlText w:val="•"/>
      <w:lvlJc w:val="left"/>
      <w:pPr>
        <w:ind w:left="1080" w:hanging="360"/>
      </w:pPr>
      <w:rPr>
        <w:rFonts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8BE6EB6"/>
    <w:multiLevelType w:val="hybridMultilevel"/>
    <w:tmpl w:val="F74CB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F75AFA"/>
    <w:multiLevelType w:val="hybridMultilevel"/>
    <w:tmpl w:val="C28023F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360"/>
        </w:tabs>
        <w:ind w:left="360" w:hanging="360"/>
      </w:pPr>
      <w:rPr>
        <w:rFonts w:ascii="Symbol" w:hAnsi="Symbol" w:hint="default"/>
        <w:b w:val="0"/>
        <w:i w:val="0"/>
        <w:color w:val="auto"/>
        <w:sz w:val="16"/>
      </w:rPr>
    </w:lvl>
    <w:lvl w:ilvl="2" w:tplc="04090001">
      <w:start w:val="1"/>
      <w:numFmt w:val="bullet"/>
      <w:lvlText w:val=""/>
      <w:lvlJc w:val="left"/>
      <w:pPr>
        <w:tabs>
          <w:tab w:val="num" w:pos="1800"/>
        </w:tabs>
        <w:ind w:left="1800" w:hanging="360"/>
      </w:pPr>
      <w:rPr>
        <w:rFonts w:ascii="Wingdings" w:hAnsi="Wingdings" w:hint="default"/>
        <w:b w:val="0"/>
        <w:i w:val="0"/>
        <w:sz w:val="14"/>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394122F"/>
    <w:multiLevelType w:val="hybridMultilevel"/>
    <w:tmpl w:val="A66AC8C2"/>
    <w:lvl w:ilvl="0" w:tplc="EFE00AA0">
      <w:start w:val="1"/>
      <w:numFmt w:val="bullet"/>
      <w:lvlText w:val="-"/>
      <w:lvlJc w:val="left"/>
      <w:pPr>
        <w:tabs>
          <w:tab w:val="num" w:pos="1080"/>
        </w:tabs>
        <w:ind w:left="1080" w:hanging="360"/>
      </w:pPr>
      <w:rPr>
        <w:rFonts w:ascii="Times New Roman" w:hAnsi="Times New Roman" w:hint="default"/>
        <w:color w:val="auto"/>
      </w:rPr>
    </w:lvl>
    <w:lvl w:ilvl="1" w:tplc="9DF67F28">
      <w:start w:val="1"/>
      <w:numFmt w:val="bullet"/>
      <w:lvlText w:val=""/>
      <w:lvlJc w:val="left"/>
      <w:pPr>
        <w:tabs>
          <w:tab w:val="num" w:pos="720"/>
        </w:tabs>
        <w:ind w:left="72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F33A57"/>
    <w:multiLevelType w:val="hybridMultilevel"/>
    <w:tmpl w:val="F2AEB134"/>
    <w:lvl w:ilvl="0" w:tplc="ECA4EE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64B3503"/>
    <w:multiLevelType w:val="hybridMultilevel"/>
    <w:tmpl w:val="023C2A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25A7078"/>
    <w:multiLevelType w:val="hybridMultilevel"/>
    <w:tmpl w:val="D22C993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52505F8"/>
    <w:multiLevelType w:val="hybridMultilevel"/>
    <w:tmpl w:val="E2CC5A76"/>
    <w:lvl w:ilvl="0" w:tplc="04090001">
      <w:start w:val="1"/>
      <w:numFmt w:val="bullet"/>
      <w:lvlText w:val=""/>
      <w:lvlJc w:val="left"/>
      <w:pPr>
        <w:ind w:left="1140" w:hanging="360"/>
      </w:pPr>
      <w:rPr>
        <w:rFonts w:ascii="Symbol" w:hAnsi="Symbol" w:hint="default"/>
      </w:rPr>
    </w:lvl>
    <w:lvl w:ilvl="1" w:tplc="04090003">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6" w15:restartNumberingAfterBreak="0">
    <w:nsid w:val="384E498B"/>
    <w:multiLevelType w:val="hybridMultilevel"/>
    <w:tmpl w:val="33105552"/>
    <w:lvl w:ilvl="0" w:tplc="0409000F">
      <w:start w:val="1"/>
      <w:numFmt w:val="decimal"/>
      <w:lvlText w:val="%1."/>
      <w:lvlJc w:val="left"/>
      <w:pPr>
        <w:tabs>
          <w:tab w:val="num" w:pos="660"/>
        </w:tabs>
        <w:ind w:left="660" w:hanging="360"/>
      </w:pPr>
      <w:rPr>
        <w:rFonts w:hint="default"/>
      </w:rPr>
    </w:lvl>
    <w:lvl w:ilvl="1" w:tplc="04090001">
      <w:start w:val="1"/>
      <w:numFmt w:val="bullet"/>
      <w:lvlText w:val=""/>
      <w:lvlJc w:val="left"/>
      <w:pPr>
        <w:tabs>
          <w:tab w:val="num" w:pos="1380"/>
        </w:tabs>
        <w:ind w:left="1380" w:hanging="360"/>
      </w:pPr>
      <w:rPr>
        <w:rFonts w:ascii="Symbol" w:hAnsi="Symbol" w:hint="default"/>
      </w:rPr>
    </w:lvl>
    <w:lvl w:ilvl="2" w:tplc="04090005" w:tentative="1">
      <w:start w:val="1"/>
      <w:numFmt w:val="bullet"/>
      <w:lvlText w:val=""/>
      <w:lvlJc w:val="left"/>
      <w:pPr>
        <w:tabs>
          <w:tab w:val="num" w:pos="2100"/>
        </w:tabs>
        <w:ind w:left="2100" w:hanging="360"/>
      </w:pPr>
      <w:rPr>
        <w:rFonts w:ascii="Wingdings" w:hAnsi="Wingdings" w:hint="default"/>
      </w:rPr>
    </w:lvl>
    <w:lvl w:ilvl="3" w:tplc="04090001" w:tentative="1">
      <w:start w:val="1"/>
      <w:numFmt w:val="bullet"/>
      <w:lvlText w:val=""/>
      <w:lvlJc w:val="left"/>
      <w:pPr>
        <w:tabs>
          <w:tab w:val="num" w:pos="2820"/>
        </w:tabs>
        <w:ind w:left="2820" w:hanging="360"/>
      </w:pPr>
      <w:rPr>
        <w:rFonts w:ascii="Symbol" w:hAnsi="Symbol" w:hint="default"/>
      </w:rPr>
    </w:lvl>
    <w:lvl w:ilvl="4" w:tplc="04090003" w:tentative="1">
      <w:start w:val="1"/>
      <w:numFmt w:val="bullet"/>
      <w:lvlText w:val="o"/>
      <w:lvlJc w:val="left"/>
      <w:pPr>
        <w:tabs>
          <w:tab w:val="num" w:pos="3540"/>
        </w:tabs>
        <w:ind w:left="3540" w:hanging="360"/>
      </w:pPr>
      <w:rPr>
        <w:rFonts w:ascii="Courier New" w:hAnsi="Courier New" w:cs="Courier New" w:hint="default"/>
      </w:rPr>
    </w:lvl>
    <w:lvl w:ilvl="5" w:tplc="04090005" w:tentative="1">
      <w:start w:val="1"/>
      <w:numFmt w:val="bullet"/>
      <w:lvlText w:val=""/>
      <w:lvlJc w:val="left"/>
      <w:pPr>
        <w:tabs>
          <w:tab w:val="num" w:pos="4260"/>
        </w:tabs>
        <w:ind w:left="4260" w:hanging="360"/>
      </w:pPr>
      <w:rPr>
        <w:rFonts w:ascii="Wingdings" w:hAnsi="Wingdings" w:hint="default"/>
      </w:rPr>
    </w:lvl>
    <w:lvl w:ilvl="6" w:tplc="04090001" w:tentative="1">
      <w:start w:val="1"/>
      <w:numFmt w:val="bullet"/>
      <w:lvlText w:val=""/>
      <w:lvlJc w:val="left"/>
      <w:pPr>
        <w:tabs>
          <w:tab w:val="num" w:pos="4980"/>
        </w:tabs>
        <w:ind w:left="4980" w:hanging="360"/>
      </w:pPr>
      <w:rPr>
        <w:rFonts w:ascii="Symbol" w:hAnsi="Symbol" w:hint="default"/>
      </w:rPr>
    </w:lvl>
    <w:lvl w:ilvl="7" w:tplc="04090003" w:tentative="1">
      <w:start w:val="1"/>
      <w:numFmt w:val="bullet"/>
      <w:lvlText w:val="o"/>
      <w:lvlJc w:val="left"/>
      <w:pPr>
        <w:tabs>
          <w:tab w:val="num" w:pos="5700"/>
        </w:tabs>
        <w:ind w:left="5700" w:hanging="360"/>
      </w:pPr>
      <w:rPr>
        <w:rFonts w:ascii="Courier New" w:hAnsi="Courier New" w:cs="Courier New" w:hint="default"/>
      </w:rPr>
    </w:lvl>
    <w:lvl w:ilvl="8" w:tplc="04090005" w:tentative="1">
      <w:start w:val="1"/>
      <w:numFmt w:val="bullet"/>
      <w:lvlText w:val=""/>
      <w:lvlJc w:val="left"/>
      <w:pPr>
        <w:tabs>
          <w:tab w:val="num" w:pos="6420"/>
        </w:tabs>
        <w:ind w:left="6420" w:hanging="360"/>
      </w:pPr>
      <w:rPr>
        <w:rFonts w:ascii="Wingdings" w:hAnsi="Wingdings" w:hint="default"/>
      </w:rPr>
    </w:lvl>
  </w:abstractNum>
  <w:abstractNum w:abstractNumId="17" w15:restartNumberingAfterBreak="0">
    <w:nsid w:val="3A410AC2"/>
    <w:multiLevelType w:val="hybridMultilevel"/>
    <w:tmpl w:val="C9067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F247DE"/>
    <w:multiLevelType w:val="hybridMultilevel"/>
    <w:tmpl w:val="F2AEB134"/>
    <w:lvl w:ilvl="0" w:tplc="ECA4EE2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D62498"/>
    <w:multiLevelType w:val="hybridMultilevel"/>
    <w:tmpl w:val="3E6658A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5BF7FC7"/>
    <w:multiLevelType w:val="hybridMultilevel"/>
    <w:tmpl w:val="7C00B124"/>
    <w:lvl w:ilvl="0" w:tplc="A8B830B2">
      <w:start w:val="1"/>
      <w:numFmt w:val="bullet"/>
      <w:lvlText w:val=""/>
      <w:lvlJc w:val="left"/>
      <w:pPr>
        <w:tabs>
          <w:tab w:val="num" w:pos="630"/>
        </w:tabs>
        <w:ind w:left="630" w:hanging="360"/>
      </w:pPr>
      <w:rPr>
        <w:rFonts w:ascii="Symbol" w:hAnsi="Symbol" w:hint="default"/>
        <w:b w:val="0"/>
        <w:i w:val="0"/>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F7207D"/>
    <w:multiLevelType w:val="hybridMultilevel"/>
    <w:tmpl w:val="4370972A"/>
    <w:lvl w:ilvl="0" w:tplc="04090001">
      <w:start w:val="1"/>
      <w:numFmt w:val="bullet"/>
      <w:lvlText w:val=""/>
      <w:lvlJc w:val="left"/>
      <w:pPr>
        <w:ind w:left="1140" w:hanging="360"/>
      </w:pPr>
      <w:rPr>
        <w:rFonts w:ascii="Symbol" w:hAnsi="Symbol" w:hint="default"/>
      </w:rPr>
    </w:lvl>
    <w:lvl w:ilvl="1" w:tplc="3C4CC3A0">
      <w:start w:val="1"/>
      <w:numFmt w:val="bullet"/>
      <w:lvlText w:val="-"/>
      <w:lvlJc w:val="left"/>
      <w:pPr>
        <w:ind w:left="1860" w:hanging="360"/>
      </w:pPr>
      <w:rPr>
        <w:rFonts w:ascii="Arial" w:hAnsi="Arial" w:hint="default"/>
        <w:b w:val="0"/>
        <w:i w:val="0"/>
        <w:color w:val="5C707C"/>
        <w:sz w:val="24"/>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2" w15:restartNumberingAfterBreak="0">
    <w:nsid w:val="48C572AC"/>
    <w:multiLevelType w:val="hybridMultilevel"/>
    <w:tmpl w:val="F2AEB134"/>
    <w:lvl w:ilvl="0" w:tplc="ECA4EE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A8755E5"/>
    <w:multiLevelType w:val="hybridMultilevel"/>
    <w:tmpl w:val="04522D76"/>
    <w:lvl w:ilvl="0" w:tplc="85CC4A1E">
      <w:start w:val="1"/>
      <w:numFmt w:val="decimal"/>
      <w:lvlText w:val="%1."/>
      <w:lvlJc w:val="left"/>
      <w:pPr>
        <w:tabs>
          <w:tab w:val="num" w:pos="360"/>
        </w:tabs>
        <w:ind w:left="36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215E84"/>
    <w:multiLevelType w:val="hybridMultilevel"/>
    <w:tmpl w:val="D834CE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3F48D2"/>
    <w:multiLevelType w:val="hybridMultilevel"/>
    <w:tmpl w:val="41A4B12C"/>
    <w:lvl w:ilvl="0" w:tplc="CE30B4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87305F0"/>
    <w:multiLevelType w:val="hybridMultilevel"/>
    <w:tmpl w:val="32206CD4"/>
    <w:lvl w:ilvl="0" w:tplc="D63A268C">
      <w:start w:val="1"/>
      <w:numFmt w:val="decimal"/>
      <w:pStyle w:val="LAMnumberlist"/>
      <w:lvlText w:val="%1."/>
      <w:lvlJc w:val="left"/>
      <w:pPr>
        <w:tabs>
          <w:tab w:val="num" w:pos="360"/>
        </w:tabs>
        <w:ind w:left="360" w:hanging="360"/>
      </w:pPr>
      <w:rPr>
        <w:rFonts w:ascii="Adobe Garamond Pro" w:hAnsi="Adobe Garamond Pro" w:hint="default"/>
        <w:b w:val="0"/>
        <w:i w:val="0"/>
        <w:color w:val="auto"/>
        <w:sz w:val="24"/>
        <w:szCs w:val="21"/>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97348F0"/>
    <w:multiLevelType w:val="hybridMultilevel"/>
    <w:tmpl w:val="E988A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9D4E71"/>
    <w:multiLevelType w:val="hybridMultilevel"/>
    <w:tmpl w:val="B98E26DE"/>
    <w:lvl w:ilvl="0" w:tplc="60DC5B6C">
      <w:start w:val="1"/>
      <w:numFmt w:val="bullet"/>
      <w:pStyle w:val="Subhead"/>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4380760"/>
    <w:multiLevelType w:val="hybridMultilevel"/>
    <w:tmpl w:val="F2AEB134"/>
    <w:lvl w:ilvl="0" w:tplc="ECA4EE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A3A0DBB"/>
    <w:multiLevelType w:val="hybridMultilevel"/>
    <w:tmpl w:val="CEE008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1B23ED"/>
    <w:multiLevelType w:val="hybridMultilevel"/>
    <w:tmpl w:val="C590B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B44B23"/>
    <w:multiLevelType w:val="hybridMultilevel"/>
    <w:tmpl w:val="F2AEB134"/>
    <w:lvl w:ilvl="0" w:tplc="ECA4EE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7E84E0A"/>
    <w:multiLevelType w:val="hybridMultilevel"/>
    <w:tmpl w:val="1F16F87A"/>
    <w:lvl w:ilvl="0" w:tplc="57F8167A">
      <w:start w:val="1"/>
      <w:numFmt w:val="bullet"/>
      <w:pStyle w:val="BulletList"/>
      <w:lvlText w:val=""/>
      <w:lvlJc w:val="left"/>
      <w:pPr>
        <w:tabs>
          <w:tab w:val="num" w:pos="576"/>
        </w:tabs>
        <w:ind w:left="360" w:hanging="360"/>
      </w:pPr>
      <w:rPr>
        <w:rFonts w:ascii="Symbol" w:hAnsi="Symbol" w:hint="default"/>
      </w:rPr>
    </w:lvl>
    <w:lvl w:ilvl="1" w:tplc="B0E4BBAA">
      <w:numFmt w:val="bullet"/>
      <w:lvlText w:val="•"/>
      <w:lvlJc w:val="left"/>
      <w:pPr>
        <w:tabs>
          <w:tab w:val="num" w:pos="360"/>
        </w:tabs>
        <w:ind w:left="360" w:firstLine="0"/>
      </w:pPr>
      <w:rPr>
        <w:rFonts w:ascii="Arial" w:hAnsi="Arial" w:hint="default"/>
        <w:sz w:val="32"/>
        <w:szCs w:val="32"/>
      </w:rPr>
    </w:lvl>
    <w:lvl w:ilvl="2" w:tplc="90A69C28">
      <w:start w:val="1"/>
      <w:numFmt w:val="bullet"/>
      <w:lvlText w:val=""/>
      <w:lvlJc w:val="left"/>
      <w:pPr>
        <w:tabs>
          <w:tab w:val="num" w:pos="1440"/>
        </w:tabs>
        <w:ind w:left="1440" w:hanging="360"/>
      </w:pPr>
      <w:rPr>
        <w:rFonts w:ascii="Symbol" w:hAnsi="Symbol" w:hint="default"/>
        <w:b w:val="0"/>
        <w:i w:val="0"/>
        <w:color w:val="auto"/>
        <w:sz w:val="24"/>
        <w:szCs w:val="24"/>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4" w15:restartNumberingAfterBreak="0">
    <w:nsid w:val="7B860459"/>
    <w:multiLevelType w:val="hybridMultilevel"/>
    <w:tmpl w:val="F2AEB134"/>
    <w:lvl w:ilvl="0" w:tplc="ECA4EE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F2E6840"/>
    <w:multiLevelType w:val="hybridMultilevel"/>
    <w:tmpl w:val="4FC467B0"/>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7"/>
  </w:num>
  <w:num w:numId="2">
    <w:abstractNumId w:val="23"/>
  </w:num>
  <w:num w:numId="3">
    <w:abstractNumId w:val="15"/>
  </w:num>
  <w:num w:numId="4">
    <w:abstractNumId w:val="14"/>
  </w:num>
  <w:num w:numId="5">
    <w:abstractNumId w:val="16"/>
  </w:num>
  <w:num w:numId="6">
    <w:abstractNumId w:val="4"/>
  </w:num>
  <w:num w:numId="7">
    <w:abstractNumId w:val="2"/>
  </w:num>
  <w:num w:numId="8">
    <w:abstractNumId w:val="33"/>
  </w:num>
  <w:num w:numId="9">
    <w:abstractNumId w:val="1"/>
  </w:num>
  <w:num w:numId="10">
    <w:abstractNumId w:val="0"/>
  </w:num>
  <w:num w:numId="11">
    <w:abstractNumId w:val="26"/>
  </w:num>
  <w:num w:numId="12">
    <w:abstractNumId w:val="24"/>
  </w:num>
  <w:num w:numId="13">
    <w:abstractNumId w:val="25"/>
  </w:num>
  <w:num w:numId="14">
    <w:abstractNumId w:val="34"/>
  </w:num>
  <w:num w:numId="15">
    <w:abstractNumId w:val="9"/>
  </w:num>
  <w:num w:numId="16">
    <w:abstractNumId w:val="21"/>
  </w:num>
  <w:num w:numId="17">
    <w:abstractNumId w:val="6"/>
  </w:num>
  <w:num w:numId="18">
    <w:abstractNumId w:val="30"/>
  </w:num>
  <w:num w:numId="19">
    <w:abstractNumId w:val="27"/>
  </w:num>
  <w:num w:numId="20">
    <w:abstractNumId w:val="31"/>
  </w:num>
  <w:num w:numId="21">
    <w:abstractNumId w:val="17"/>
  </w:num>
  <w:num w:numId="22">
    <w:abstractNumId w:val="5"/>
  </w:num>
  <w:num w:numId="23">
    <w:abstractNumId w:val="32"/>
  </w:num>
  <w:num w:numId="24">
    <w:abstractNumId w:val="12"/>
  </w:num>
  <w:num w:numId="25">
    <w:abstractNumId w:val="18"/>
  </w:num>
  <w:num w:numId="26">
    <w:abstractNumId w:val="22"/>
  </w:num>
  <w:num w:numId="27">
    <w:abstractNumId w:val="29"/>
  </w:num>
  <w:num w:numId="28">
    <w:abstractNumId w:val="10"/>
  </w:num>
  <w:num w:numId="29">
    <w:abstractNumId w:val="19"/>
  </w:num>
  <w:num w:numId="30">
    <w:abstractNumId w:val="35"/>
  </w:num>
  <w:num w:numId="31">
    <w:abstractNumId w:val="11"/>
  </w:num>
  <w:num w:numId="32">
    <w:abstractNumId w:val="8"/>
  </w:num>
  <w:num w:numId="33">
    <w:abstractNumId w:val="28"/>
  </w:num>
  <w:num w:numId="34">
    <w:abstractNumId w:val="20"/>
  </w:num>
  <w:num w:numId="35">
    <w:abstractNumId w:val="13"/>
  </w:num>
  <w:num w:numId="36">
    <w:abstractNumId w:val="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1"/>
  <w:proofState w:spelling="clean" w:grammar="clean"/>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3E7"/>
    <w:rsid w:val="00002366"/>
    <w:rsid w:val="0000679C"/>
    <w:rsid w:val="00006B72"/>
    <w:rsid w:val="00010412"/>
    <w:rsid w:val="0001614B"/>
    <w:rsid w:val="00021AB9"/>
    <w:rsid w:val="0002204E"/>
    <w:rsid w:val="0002237A"/>
    <w:rsid w:val="000229AF"/>
    <w:rsid w:val="00022FB0"/>
    <w:rsid w:val="00023898"/>
    <w:rsid w:val="000247CD"/>
    <w:rsid w:val="00024D73"/>
    <w:rsid w:val="00025FFF"/>
    <w:rsid w:val="00026D28"/>
    <w:rsid w:val="000331AA"/>
    <w:rsid w:val="00034FC4"/>
    <w:rsid w:val="00041D66"/>
    <w:rsid w:val="00047662"/>
    <w:rsid w:val="000500D2"/>
    <w:rsid w:val="000530F9"/>
    <w:rsid w:val="00053673"/>
    <w:rsid w:val="00054AF0"/>
    <w:rsid w:val="0005568D"/>
    <w:rsid w:val="00057354"/>
    <w:rsid w:val="00057462"/>
    <w:rsid w:val="00057C7A"/>
    <w:rsid w:val="00057D40"/>
    <w:rsid w:val="0006069A"/>
    <w:rsid w:val="00062015"/>
    <w:rsid w:val="000659EF"/>
    <w:rsid w:val="00065AFD"/>
    <w:rsid w:val="0006660B"/>
    <w:rsid w:val="0006688B"/>
    <w:rsid w:val="00071179"/>
    <w:rsid w:val="00071958"/>
    <w:rsid w:val="00073EB0"/>
    <w:rsid w:val="00074497"/>
    <w:rsid w:val="00076C30"/>
    <w:rsid w:val="0007721B"/>
    <w:rsid w:val="00080650"/>
    <w:rsid w:val="00082B8E"/>
    <w:rsid w:val="00083B96"/>
    <w:rsid w:val="00087798"/>
    <w:rsid w:val="00090CA2"/>
    <w:rsid w:val="00093C78"/>
    <w:rsid w:val="000950E9"/>
    <w:rsid w:val="00095645"/>
    <w:rsid w:val="000A06A1"/>
    <w:rsid w:val="000A2F2B"/>
    <w:rsid w:val="000A635C"/>
    <w:rsid w:val="000A6EFD"/>
    <w:rsid w:val="000B4A11"/>
    <w:rsid w:val="000B5A52"/>
    <w:rsid w:val="000B5AE7"/>
    <w:rsid w:val="000B6389"/>
    <w:rsid w:val="000B68B8"/>
    <w:rsid w:val="000C07C9"/>
    <w:rsid w:val="000C4BEA"/>
    <w:rsid w:val="000C4DE1"/>
    <w:rsid w:val="000C53FB"/>
    <w:rsid w:val="000C563E"/>
    <w:rsid w:val="000C69C5"/>
    <w:rsid w:val="000C7B71"/>
    <w:rsid w:val="000D0B7F"/>
    <w:rsid w:val="000D356F"/>
    <w:rsid w:val="000E187A"/>
    <w:rsid w:val="000E4362"/>
    <w:rsid w:val="000E6530"/>
    <w:rsid w:val="000E6CA4"/>
    <w:rsid w:val="000F1787"/>
    <w:rsid w:val="000F26CB"/>
    <w:rsid w:val="000F3CF7"/>
    <w:rsid w:val="000F5021"/>
    <w:rsid w:val="000F5084"/>
    <w:rsid w:val="000F5921"/>
    <w:rsid w:val="000F631D"/>
    <w:rsid w:val="000F63F9"/>
    <w:rsid w:val="00100358"/>
    <w:rsid w:val="00101E3F"/>
    <w:rsid w:val="00103D02"/>
    <w:rsid w:val="00104B1E"/>
    <w:rsid w:val="00106026"/>
    <w:rsid w:val="001071AD"/>
    <w:rsid w:val="00114911"/>
    <w:rsid w:val="00114C01"/>
    <w:rsid w:val="00120A5F"/>
    <w:rsid w:val="00124452"/>
    <w:rsid w:val="00126C86"/>
    <w:rsid w:val="00131277"/>
    <w:rsid w:val="00131788"/>
    <w:rsid w:val="001336E8"/>
    <w:rsid w:val="00133F7F"/>
    <w:rsid w:val="0013553F"/>
    <w:rsid w:val="0013752D"/>
    <w:rsid w:val="0014148B"/>
    <w:rsid w:val="00141CFC"/>
    <w:rsid w:val="0014212C"/>
    <w:rsid w:val="00143145"/>
    <w:rsid w:val="00144205"/>
    <w:rsid w:val="0014645C"/>
    <w:rsid w:val="00146E69"/>
    <w:rsid w:val="00147C7C"/>
    <w:rsid w:val="00147F9B"/>
    <w:rsid w:val="0015031B"/>
    <w:rsid w:val="00150A41"/>
    <w:rsid w:val="0015202C"/>
    <w:rsid w:val="0015234F"/>
    <w:rsid w:val="0015286F"/>
    <w:rsid w:val="00152D59"/>
    <w:rsid w:val="001540C4"/>
    <w:rsid w:val="001544DC"/>
    <w:rsid w:val="00154DD2"/>
    <w:rsid w:val="00157C75"/>
    <w:rsid w:val="0016122D"/>
    <w:rsid w:val="001644DD"/>
    <w:rsid w:val="001708B3"/>
    <w:rsid w:val="0017265A"/>
    <w:rsid w:val="00173035"/>
    <w:rsid w:val="00173A61"/>
    <w:rsid w:val="00176715"/>
    <w:rsid w:val="00181AAF"/>
    <w:rsid w:val="00181CF8"/>
    <w:rsid w:val="0018443A"/>
    <w:rsid w:val="00185104"/>
    <w:rsid w:val="00185EA2"/>
    <w:rsid w:val="001861BE"/>
    <w:rsid w:val="00190538"/>
    <w:rsid w:val="00190FC5"/>
    <w:rsid w:val="001923C6"/>
    <w:rsid w:val="0019328E"/>
    <w:rsid w:val="00194973"/>
    <w:rsid w:val="00194EC4"/>
    <w:rsid w:val="001A0D16"/>
    <w:rsid w:val="001A2EBA"/>
    <w:rsid w:val="001A6EA3"/>
    <w:rsid w:val="001A7790"/>
    <w:rsid w:val="001B0BFC"/>
    <w:rsid w:val="001B10C5"/>
    <w:rsid w:val="001B2029"/>
    <w:rsid w:val="001B48B3"/>
    <w:rsid w:val="001B4D20"/>
    <w:rsid w:val="001B550E"/>
    <w:rsid w:val="001C0F98"/>
    <w:rsid w:val="001C2593"/>
    <w:rsid w:val="001C3AC6"/>
    <w:rsid w:val="001C4B4B"/>
    <w:rsid w:val="001D3767"/>
    <w:rsid w:val="001D4616"/>
    <w:rsid w:val="001D6724"/>
    <w:rsid w:val="001E0131"/>
    <w:rsid w:val="001E0F86"/>
    <w:rsid w:val="001E1A3A"/>
    <w:rsid w:val="001E1F4D"/>
    <w:rsid w:val="001E3324"/>
    <w:rsid w:val="001E4886"/>
    <w:rsid w:val="001E6D68"/>
    <w:rsid w:val="001F008E"/>
    <w:rsid w:val="001F5CCF"/>
    <w:rsid w:val="0020531A"/>
    <w:rsid w:val="00205A03"/>
    <w:rsid w:val="00206852"/>
    <w:rsid w:val="002074E7"/>
    <w:rsid w:val="0021723B"/>
    <w:rsid w:val="002178FC"/>
    <w:rsid w:val="002215C0"/>
    <w:rsid w:val="00221C05"/>
    <w:rsid w:val="00223B47"/>
    <w:rsid w:val="00223EBD"/>
    <w:rsid w:val="00225401"/>
    <w:rsid w:val="002255DB"/>
    <w:rsid w:val="00233420"/>
    <w:rsid w:val="0024208D"/>
    <w:rsid w:val="0024469B"/>
    <w:rsid w:val="00244D81"/>
    <w:rsid w:val="00253D0F"/>
    <w:rsid w:val="00256121"/>
    <w:rsid w:val="0025727B"/>
    <w:rsid w:val="0026191B"/>
    <w:rsid w:val="00261B9D"/>
    <w:rsid w:val="00265371"/>
    <w:rsid w:val="0026556E"/>
    <w:rsid w:val="00265684"/>
    <w:rsid w:val="0027294A"/>
    <w:rsid w:val="002731D0"/>
    <w:rsid w:val="00273B1C"/>
    <w:rsid w:val="00274A30"/>
    <w:rsid w:val="00275EA5"/>
    <w:rsid w:val="002810A0"/>
    <w:rsid w:val="0028140F"/>
    <w:rsid w:val="00285B03"/>
    <w:rsid w:val="002864B1"/>
    <w:rsid w:val="00287363"/>
    <w:rsid w:val="0029182D"/>
    <w:rsid w:val="002921A7"/>
    <w:rsid w:val="00293791"/>
    <w:rsid w:val="00297554"/>
    <w:rsid w:val="00297740"/>
    <w:rsid w:val="00297D3D"/>
    <w:rsid w:val="002A706F"/>
    <w:rsid w:val="002A7089"/>
    <w:rsid w:val="002B66BF"/>
    <w:rsid w:val="002B67D7"/>
    <w:rsid w:val="002B690E"/>
    <w:rsid w:val="002C1575"/>
    <w:rsid w:val="002C1741"/>
    <w:rsid w:val="002C22B6"/>
    <w:rsid w:val="002C2B57"/>
    <w:rsid w:val="002C59FE"/>
    <w:rsid w:val="002C679B"/>
    <w:rsid w:val="002D24BF"/>
    <w:rsid w:val="002D36DD"/>
    <w:rsid w:val="002D4D74"/>
    <w:rsid w:val="002E0F2A"/>
    <w:rsid w:val="002E5321"/>
    <w:rsid w:val="002F2526"/>
    <w:rsid w:val="002F2F03"/>
    <w:rsid w:val="002F30A7"/>
    <w:rsid w:val="002F5722"/>
    <w:rsid w:val="002F6C23"/>
    <w:rsid w:val="003007A4"/>
    <w:rsid w:val="00300956"/>
    <w:rsid w:val="00301E1D"/>
    <w:rsid w:val="00301ED8"/>
    <w:rsid w:val="00303BB2"/>
    <w:rsid w:val="0031365E"/>
    <w:rsid w:val="00313AB1"/>
    <w:rsid w:val="00313B90"/>
    <w:rsid w:val="0031430F"/>
    <w:rsid w:val="003164C9"/>
    <w:rsid w:val="00316F2E"/>
    <w:rsid w:val="00320BB8"/>
    <w:rsid w:val="00322B72"/>
    <w:rsid w:val="00324CA1"/>
    <w:rsid w:val="00331519"/>
    <w:rsid w:val="003344AA"/>
    <w:rsid w:val="003354D8"/>
    <w:rsid w:val="003356BE"/>
    <w:rsid w:val="00335767"/>
    <w:rsid w:val="00336A82"/>
    <w:rsid w:val="00336F40"/>
    <w:rsid w:val="00337A91"/>
    <w:rsid w:val="00340A99"/>
    <w:rsid w:val="00340CA3"/>
    <w:rsid w:val="00341553"/>
    <w:rsid w:val="0034176D"/>
    <w:rsid w:val="00341EE7"/>
    <w:rsid w:val="00343568"/>
    <w:rsid w:val="00343993"/>
    <w:rsid w:val="0034409E"/>
    <w:rsid w:val="00345909"/>
    <w:rsid w:val="003468DD"/>
    <w:rsid w:val="00347AF5"/>
    <w:rsid w:val="00352C82"/>
    <w:rsid w:val="00356818"/>
    <w:rsid w:val="00360F67"/>
    <w:rsid w:val="003616CE"/>
    <w:rsid w:val="003647E4"/>
    <w:rsid w:val="00367769"/>
    <w:rsid w:val="00375F9A"/>
    <w:rsid w:val="00377720"/>
    <w:rsid w:val="00380890"/>
    <w:rsid w:val="00381BDA"/>
    <w:rsid w:val="00383B89"/>
    <w:rsid w:val="003848A0"/>
    <w:rsid w:val="003859CD"/>
    <w:rsid w:val="00385C43"/>
    <w:rsid w:val="003864B6"/>
    <w:rsid w:val="00387D77"/>
    <w:rsid w:val="00395318"/>
    <w:rsid w:val="00397E87"/>
    <w:rsid w:val="003A024E"/>
    <w:rsid w:val="003A4F24"/>
    <w:rsid w:val="003A543B"/>
    <w:rsid w:val="003A5558"/>
    <w:rsid w:val="003A6933"/>
    <w:rsid w:val="003B22E0"/>
    <w:rsid w:val="003B3D88"/>
    <w:rsid w:val="003B5EA5"/>
    <w:rsid w:val="003B6433"/>
    <w:rsid w:val="003B661B"/>
    <w:rsid w:val="003B7F65"/>
    <w:rsid w:val="003C0D6B"/>
    <w:rsid w:val="003C34B5"/>
    <w:rsid w:val="003C49A1"/>
    <w:rsid w:val="003C542B"/>
    <w:rsid w:val="003C5BFB"/>
    <w:rsid w:val="003D0ABC"/>
    <w:rsid w:val="003D3D3B"/>
    <w:rsid w:val="003D588A"/>
    <w:rsid w:val="003D5D96"/>
    <w:rsid w:val="003D622B"/>
    <w:rsid w:val="003E0E8C"/>
    <w:rsid w:val="003E2DB5"/>
    <w:rsid w:val="003E466D"/>
    <w:rsid w:val="003E5D65"/>
    <w:rsid w:val="003F011E"/>
    <w:rsid w:val="003F0298"/>
    <w:rsid w:val="003F1694"/>
    <w:rsid w:val="003F6EB6"/>
    <w:rsid w:val="003F7EA1"/>
    <w:rsid w:val="00407077"/>
    <w:rsid w:val="00407AED"/>
    <w:rsid w:val="0041037C"/>
    <w:rsid w:val="00413497"/>
    <w:rsid w:val="004142F8"/>
    <w:rsid w:val="004161F5"/>
    <w:rsid w:val="00416AF4"/>
    <w:rsid w:val="004213E7"/>
    <w:rsid w:val="00421B37"/>
    <w:rsid w:val="00422ED1"/>
    <w:rsid w:val="00424A75"/>
    <w:rsid w:val="00426F92"/>
    <w:rsid w:val="00430E06"/>
    <w:rsid w:val="00432008"/>
    <w:rsid w:val="00432A48"/>
    <w:rsid w:val="00435AC9"/>
    <w:rsid w:val="00437513"/>
    <w:rsid w:val="00437BC4"/>
    <w:rsid w:val="00440D1F"/>
    <w:rsid w:val="004437AF"/>
    <w:rsid w:val="00443998"/>
    <w:rsid w:val="00443ADD"/>
    <w:rsid w:val="00444C3A"/>
    <w:rsid w:val="00445E76"/>
    <w:rsid w:val="004476FA"/>
    <w:rsid w:val="0044799E"/>
    <w:rsid w:val="0045131A"/>
    <w:rsid w:val="004525A4"/>
    <w:rsid w:val="0045316A"/>
    <w:rsid w:val="00454063"/>
    <w:rsid w:val="004541B0"/>
    <w:rsid w:val="004546F2"/>
    <w:rsid w:val="00460DC7"/>
    <w:rsid w:val="004622E7"/>
    <w:rsid w:val="00464561"/>
    <w:rsid w:val="00466427"/>
    <w:rsid w:val="00466715"/>
    <w:rsid w:val="0046743D"/>
    <w:rsid w:val="0047082C"/>
    <w:rsid w:val="0047444D"/>
    <w:rsid w:val="004744F6"/>
    <w:rsid w:val="00475764"/>
    <w:rsid w:val="00480B26"/>
    <w:rsid w:val="00480CF1"/>
    <w:rsid w:val="004815E2"/>
    <w:rsid w:val="00484341"/>
    <w:rsid w:val="00484C6B"/>
    <w:rsid w:val="0048644A"/>
    <w:rsid w:val="0049058A"/>
    <w:rsid w:val="00494BE8"/>
    <w:rsid w:val="00497F58"/>
    <w:rsid w:val="004A195D"/>
    <w:rsid w:val="004A22A7"/>
    <w:rsid w:val="004A4C20"/>
    <w:rsid w:val="004A633D"/>
    <w:rsid w:val="004A7A85"/>
    <w:rsid w:val="004A7CF1"/>
    <w:rsid w:val="004B1CAD"/>
    <w:rsid w:val="004B3AB1"/>
    <w:rsid w:val="004B4F40"/>
    <w:rsid w:val="004B705F"/>
    <w:rsid w:val="004C19BE"/>
    <w:rsid w:val="004C390A"/>
    <w:rsid w:val="004C3C9A"/>
    <w:rsid w:val="004C5DA5"/>
    <w:rsid w:val="004C6408"/>
    <w:rsid w:val="004C6CDE"/>
    <w:rsid w:val="004C724D"/>
    <w:rsid w:val="004C7888"/>
    <w:rsid w:val="004D057D"/>
    <w:rsid w:val="004D335A"/>
    <w:rsid w:val="004D355E"/>
    <w:rsid w:val="004D6FDD"/>
    <w:rsid w:val="004E009A"/>
    <w:rsid w:val="004E0AF8"/>
    <w:rsid w:val="004E0C1A"/>
    <w:rsid w:val="004E391E"/>
    <w:rsid w:val="004E54F4"/>
    <w:rsid w:val="004F0556"/>
    <w:rsid w:val="004F07BE"/>
    <w:rsid w:val="004F0D55"/>
    <w:rsid w:val="004F1718"/>
    <w:rsid w:val="004F4F47"/>
    <w:rsid w:val="004F7F1A"/>
    <w:rsid w:val="005025C0"/>
    <w:rsid w:val="0050454C"/>
    <w:rsid w:val="005060B0"/>
    <w:rsid w:val="00507029"/>
    <w:rsid w:val="005118BA"/>
    <w:rsid w:val="00513286"/>
    <w:rsid w:val="00513924"/>
    <w:rsid w:val="00515357"/>
    <w:rsid w:val="005179B1"/>
    <w:rsid w:val="005217BD"/>
    <w:rsid w:val="005219C7"/>
    <w:rsid w:val="0052459C"/>
    <w:rsid w:val="00524F90"/>
    <w:rsid w:val="005304E8"/>
    <w:rsid w:val="00533819"/>
    <w:rsid w:val="0053633B"/>
    <w:rsid w:val="0053642C"/>
    <w:rsid w:val="005374AC"/>
    <w:rsid w:val="005374C3"/>
    <w:rsid w:val="005379F7"/>
    <w:rsid w:val="00541C6D"/>
    <w:rsid w:val="00543147"/>
    <w:rsid w:val="00544081"/>
    <w:rsid w:val="00545298"/>
    <w:rsid w:val="005465C8"/>
    <w:rsid w:val="00547530"/>
    <w:rsid w:val="0054767B"/>
    <w:rsid w:val="00551853"/>
    <w:rsid w:val="005522B4"/>
    <w:rsid w:val="00553B50"/>
    <w:rsid w:val="00557B1B"/>
    <w:rsid w:val="00563525"/>
    <w:rsid w:val="005654A4"/>
    <w:rsid w:val="005654CC"/>
    <w:rsid w:val="005656CD"/>
    <w:rsid w:val="00566EE6"/>
    <w:rsid w:val="00567B7C"/>
    <w:rsid w:val="00567BD9"/>
    <w:rsid w:val="00573301"/>
    <w:rsid w:val="0057344F"/>
    <w:rsid w:val="00575C38"/>
    <w:rsid w:val="00576E88"/>
    <w:rsid w:val="00577C2A"/>
    <w:rsid w:val="00587223"/>
    <w:rsid w:val="005904C9"/>
    <w:rsid w:val="00591D13"/>
    <w:rsid w:val="005950BC"/>
    <w:rsid w:val="005961CB"/>
    <w:rsid w:val="005965DB"/>
    <w:rsid w:val="00597BD0"/>
    <w:rsid w:val="005A1636"/>
    <w:rsid w:val="005A34C1"/>
    <w:rsid w:val="005A4CDE"/>
    <w:rsid w:val="005A4F5E"/>
    <w:rsid w:val="005A6BF2"/>
    <w:rsid w:val="005A73B5"/>
    <w:rsid w:val="005B2741"/>
    <w:rsid w:val="005B3377"/>
    <w:rsid w:val="005B4AA3"/>
    <w:rsid w:val="005B6F4B"/>
    <w:rsid w:val="005B7607"/>
    <w:rsid w:val="005C0DFA"/>
    <w:rsid w:val="005C3EC7"/>
    <w:rsid w:val="005C4B08"/>
    <w:rsid w:val="005C7ABB"/>
    <w:rsid w:val="005D32B0"/>
    <w:rsid w:val="005E28C5"/>
    <w:rsid w:val="005E43E8"/>
    <w:rsid w:val="005E4643"/>
    <w:rsid w:val="005E70A1"/>
    <w:rsid w:val="005E7320"/>
    <w:rsid w:val="005F0799"/>
    <w:rsid w:val="005F46BA"/>
    <w:rsid w:val="005F663C"/>
    <w:rsid w:val="00600F25"/>
    <w:rsid w:val="0060188D"/>
    <w:rsid w:val="00601B52"/>
    <w:rsid w:val="00602096"/>
    <w:rsid w:val="00604297"/>
    <w:rsid w:val="00605EB4"/>
    <w:rsid w:val="0060793A"/>
    <w:rsid w:val="00610BEE"/>
    <w:rsid w:val="00611C5C"/>
    <w:rsid w:val="00611D1E"/>
    <w:rsid w:val="00611DDD"/>
    <w:rsid w:val="00611F43"/>
    <w:rsid w:val="006143C4"/>
    <w:rsid w:val="00616ABC"/>
    <w:rsid w:val="00617B3E"/>
    <w:rsid w:val="006209B0"/>
    <w:rsid w:val="00622526"/>
    <w:rsid w:val="006239E2"/>
    <w:rsid w:val="00624000"/>
    <w:rsid w:val="006270D4"/>
    <w:rsid w:val="006278FD"/>
    <w:rsid w:val="006316FF"/>
    <w:rsid w:val="00633B1D"/>
    <w:rsid w:val="00640C50"/>
    <w:rsid w:val="006417DC"/>
    <w:rsid w:val="0064204A"/>
    <w:rsid w:val="00643CC1"/>
    <w:rsid w:val="00645D82"/>
    <w:rsid w:val="00650AF2"/>
    <w:rsid w:val="00653484"/>
    <w:rsid w:val="006552CF"/>
    <w:rsid w:val="0065602F"/>
    <w:rsid w:val="00661A0A"/>
    <w:rsid w:val="00662E74"/>
    <w:rsid w:val="006631BE"/>
    <w:rsid w:val="006639AF"/>
    <w:rsid w:val="00664D20"/>
    <w:rsid w:val="00665179"/>
    <w:rsid w:val="00670071"/>
    <w:rsid w:val="00670E97"/>
    <w:rsid w:val="00676251"/>
    <w:rsid w:val="00676D20"/>
    <w:rsid w:val="0067773D"/>
    <w:rsid w:val="00681F40"/>
    <w:rsid w:val="006821EB"/>
    <w:rsid w:val="00684E0B"/>
    <w:rsid w:val="00686129"/>
    <w:rsid w:val="00693A47"/>
    <w:rsid w:val="006A0561"/>
    <w:rsid w:val="006A7BBB"/>
    <w:rsid w:val="006B2BC7"/>
    <w:rsid w:val="006B362A"/>
    <w:rsid w:val="006B3954"/>
    <w:rsid w:val="006B7759"/>
    <w:rsid w:val="006C01B9"/>
    <w:rsid w:val="006C0492"/>
    <w:rsid w:val="006C1262"/>
    <w:rsid w:val="006C53A1"/>
    <w:rsid w:val="006C5CE6"/>
    <w:rsid w:val="006C610A"/>
    <w:rsid w:val="006C61B7"/>
    <w:rsid w:val="006D1A18"/>
    <w:rsid w:val="006D3063"/>
    <w:rsid w:val="006D42DF"/>
    <w:rsid w:val="006D4BD2"/>
    <w:rsid w:val="006D5047"/>
    <w:rsid w:val="006E2ECC"/>
    <w:rsid w:val="006E33B6"/>
    <w:rsid w:val="006F299D"/>
    <w:rsid w:val="006F4A72"/>
    <w:rsid w:val="006F6455"/>
    <w:rsid w:val="006F7EA5"/>
    <w:rsid w:val="007019F3"/>
    <w:rsid w:val="00702D36"/>
    <w:rsid w:val="00703020"/>
    <w:rsid w:val="00706B49"/>
    <w:rsid w:val="007102AD"/>
    <w:rsid w:val="00710393"/>
    <w:rsid w:val="007108E5"/>
    <w:rsid w:val="00710FF1"/>
    <w:rsid w:val="00715F7C"/>
    <w:rsid w:val="00716201"/>
    <w:rsid w:val="00720EB3"/>
    <w:rsid w:val="0072429E"/>
    <w:rsid w:val="00724E67"/>
    <w:rsid w:val="00730AB8"/>
    <w:rsid w:val="0073395A"/>
    <w:rsid w:val="00733EB6"/>
    <w:rsid w:val="00734D5D"/>
    <w:rsid w:val="00735E1E"/>
    <w:rsid w:val="00736DB4"/>
    <w:rsid w:val="00740555"/>
    <w:rsid w:val="00745BF0"/>
    <w:rsid w:val="00746543"/>
    <w:rsid w:val="0075680D"/>
    <w:rsid w:val="00756E76"/>
    <w:rsid w:val="007575F4"/>
    <w:rsid w:val="007577A0"/>
    <w:rsid w:val="0076491F"/>
    <w:rsid w:val="0076507C"/>
    <w:rsid w:val="007728E5"/>
    <w:rsid w:val="007729DD"/>
    <w:rsid w:val="0077446A"/>
    <w:rsid w:val="0077770D"/>
    <w:rsid w:val="00780242"/>
    <w:rsid w:val="0078189B"/>
    <w:rsid w:val="00781B59"/>
    <w:rsid w:val="00782840"/>
    <w:rsid w:val="007835C0"/>
    <w:rsid w:val="007874F3"/>
    <w:rsid w:val="00787795"/>
    <w:rsid w:val="007907CA"/>
    <w:rsid w:val="00790A4A"/>
    <w:rsid w:val="00790FEE"/>
    <w:rsid w:val="0079148A"/>
    <w:rsid w:val="00794168"/>
    <w:rsid w:val="007962B2"/>
    <w:rsid w:val="007976C7"/>
    <w:rsid w:val="007A1BB8"/>
    <w:rsid w:val="007A4A21"/>
    <w:rsid w:val="007A6BB9"/>
    <w:rsid w:val="007B45ED"/>
    <w:rsid w:val="007B58C5"/>
    <w:rsid w:val="007C252D"/>
    <w:rsid w:val="007C279F"/>
    <w:rsid w:val="007C4AA6"/>
    <w:rsid w:val="007C6AF2"/>
    <w:rsid w:val="007D629A"/>
    <w:rsid w:val="007D62BA"/>
    <w:rsid w:val="007D651F"/>
    <w:rsid w:val="007D7FD9"/>
    <w:rsid w:val="007E18C7"/>
    <w:rsid w:val="007E3943"/>
    <w:rsid w:val="007E4530"/>
    <w:rsid w:val="007E650C"/>
    <w:rsid w:val="007F24A9"/>
    <w:rsid w:val="007F44F6"/>
    <w:rsid w:val="007F47EC"/>
    <w:rsid w:val="007F5E8C"/>
    <w:rsid w:val="007F7FBC"/>
    <w:rsid w:val="00801D2C"/>
    <w:rsid w:val="00802128"/>
    <w:rsid w:val="0080431F"/>
    <w:rsid w:val="00810BBA"/>
    <w:rsid w:val="00814C3B"/>
    <w:rsid w:val="0082021E"/>
    <w:rsid w:val="00821DB4"/>
    <w:rsid w:val="00822EFD"/>
    <w:rsid w:val="0082455D"/>
    <w:rsid w:val="00826BF7"/>
    <w:rsid w:val="0082738B"/>
    <w:rsid w:val="00830E6F"/>
    <w:rsid w:val="00831A3D"/>
    <w:rsid w:val="00834E9B"/>
    <w:rsid w:val="0083615D"/>
    <w:rsid w:val="00837034"/>
    <w:rsid w:val="008408B7"/>
    <w:rsid w:val="00840E3E"/>
    <w:rsid w:val="008411B3"/>
    <w:rsid w:val="008436CB"/>
    <w:rsid w:val="00850C2C"/>
    <w:rsid w:val="00851ED1"/>
    <w:rsid w:val="008547FE"/>
    <w:rsid w:val="00854E68"/>
    <w:rsid w:val="00854FD7"/>
    <w:rsid w:val="00855A07"/>
    <w:rsid w:val="00855FFB"/>
    <w:rsid w:val="00856EA8"/>
    <w:rsid w:val="00857A99"/>
    <w:rsid w:val="0086288E"/>
    <w:rsid w:val="00863ECE"/>
    <w:rsid w:val="00866883"/>
    <w:rsid w:val="008677EC"/>
    <w:rsid w:val="0086781C"/>
    <w:rsid w:val="00871A29"/>
    <w:rsid w:val="00873340"/>
    <w:rsid w:val="00873830"/>
    <w:rsid w:val="00874930"/>
    <w:rsid w:val="008756E8"/>
    <w:rsid w:val="00876B80"/>
    <w:rsid w:val="00877AED"/>
    <w:rsid w:val="00880019"/>
    <w:rsid w:val="008807A1"/>
    <w:rsid w:val="00880A11"/>
    <w:rsid w:val="00881017"/>
    <w:rsid w:val="00886152"/>
    <w:rsid w:val="00886E45"/>
    <w:rsid w:val="00887C1E"/>
    <w:rsid w:val="00891D9F"/>
    <w:rsid w:val="00892C71"/>
    <w:rsid w:val="008A0B16"/>
    <w:rsid w:val="008A1D39"/>
    <w:rsid w:val="008A29B6"/>
    <w:rsid w:val="008A2F50"/>
    <w:rsid w:val="008A301A"/>
    <w:rsid w:val="008A35EF"/>
    <w:rsid w:val="008A79E4"/>
    <w:rsid w:val="008B0CFB"/>
    <w:rsid w:val="008B4290"/>
    <w:rsid w:val="008B5DEC"/>
    <w:rsid w:val="008B749D"/>
    <w:rsid w:val="008B7B02"/>
    <w:rsid w:val="008C09BB"/>
    <w:rsid w:val="008C23A1"/>
    <w:rsid w:val="008C2AF8"/>
    <w:rsid w:val="008C343B"/>
    <w:rsid w:val="008C3AF5"/>
    <w:rsid w:val="008C3D0A"/>
    <w:rsid w:val="008C44FB"/>
    <w:rsid w:val="008C4997"/>
    <w:rsid w:val="008C5809"/>
    <w:rsid w:val="008C7F7A"/>
    <w:rsid w:val="008D003A"/>
    <w:rsid w:val="008D1793"/>
    <w:rsid w:val="008D2224"/>
    <w:rsid w:val="008D299B"/>
    <w:rsid w:val="008D5766"/>
    <w:rsid w:val="008E00E5"/>
    <w:rsid w:val="008E4683"/>
    <w:rsid w:val="008E5042"/>
    <w:rsid w:val="008E6EAC"/>
    <w:rsid w:val="008E72FC"/>
    <w:rsid w:val="008F0B62"/>
    <w:rsid w:val="008F1440"/>
    <w:rsid w:val="008F1EE1"/>
    <w:rsid w:val="008F21BE"/>
    <w:rsid w:val="008F333D"/>
    <w:rsid w:val="008F6334"/>
    <w:rsid w:val="00901B24"/>
    <w:rsid w:val="00904204"/>
    <w:rsid w:val="00904258"/>
    <w:rsid w:val="0090429B"/>
    <w:rsid w:val="00904B0E"/>
    <w:rsid w:val="00905B51"/>
    <w:rsid w:val="00907609"/>
    <w:rsid w:val="0091086E"/>
    <w:rsid w:val="0091333B"/>
    <w:rsid w:val="00914632"/>
    <w:rsid w:val="009149EB"/>
    <w:rsid w:val="00914D9A"/>
    <w:rsid w:val="009208FA"/>
    <w:rsid w:val="009237DF"/>
    <w:rsid w:val="009238B7"/>
    <w:rsid w:val="009238D5"/>
    <w:rsid w:val="00923B36"/>
    <w:rsid w:val="00924688"/>
    <w:rsid w:val="00924857"/>
    <w:rsid w:val="009257F8"/>
    <w:rsid w:val="00926332"/>
    <w:rsid w:val="0092784B"/>
    <w:rsid w:val="009321AA"/>
    <w:rsid w:val="0093370F"/>
    <w:rsid w:val="00933F36"/>
    <w:rsid w:val="00940236"/>
    <w:rsid w:val="009410C2"/>
    <w:rsid w:val="00941723"/>
    <w:rsid w:val="0094297C"/>
    <w:rsid w:val="00942DEC"/>
    <w:rsid w:val="00945236"/>
    <w:rsid w:val="00950218"/>
    <w:rsid w:val="00950309"/>
    <w:rsid w:val="00953FF9"/>
    <w:rsid w:val="00956C6A"/>
    <w:rsid w:val="009571BD"/>
    <w:rsid w:val="00957BCC"/>
    <w:rsid w:val="009631F8"/>
    <w:rsid w:val="00963DD1"/>
    <w:rsid w:val="00964354"/>
    <w:rsid w:val="00965C06"/>
    <w:rsid w:val="00966CA6"/>
    <w:rsid w:val="00970BD8"/>
    <w:rsid w:val="00970F32"/>
    <w:rsid w:val="009715DF"/>
    <w:rsid w:val="00971D93"/>
    <w:rsid w:val="00972AC2"/>
    <w:rsid w:val="0097358B"/>
    <w:rsid w:val="00973DB4"/>
    <w:rsid w:val="00973FC1"/>
    <w:rsid w:val="0097484E"/>
    <w:rsid w:val="0097566C"/>
    <w:rsid w:val="00977E5B"/>
    <w:rsid w:val="00981727"/>
    <w:rsid w:val="00985DD0"/>
    <w:rsid w:val="009909AE"/>
    <w:rsid w:val="00990EF6"/>
    <w:rsid w:val="009919ED"/>
    <w:rsid w:val="00991B16"/>
    <w:rsid w:val="009A1B20"/>
    <w:rsid w:val="009A1E30"/>
    <w:rsid w:val="009A2671"/>
    <w:rsid w:val="009A2F98"/>
    <w:rsid w:val="009A3F56"/>
    <w:rsid w:val="009A602C"/>
    <w:rsid w:val="009A7278"/>
    <w:rsid w:val="009B13E7"/>
    <w:rsid w:val="009B1D9A"/>
    <w:rsid w:val="009B2038"/>
    <w:rsid w:val="009B666C"/>
    <w:rsid w:val="009B6D46"/>
    <w:rsid w:val="009B727E"/>
    <w:rsid w:val="009B7321"/>
    <w:rsid w:val="009C104D"/>
    <w:rsid w:val="009C1763"/>
    <w:rsid w:val="009C21B7"/>
    <w:rsid w:val="009C2A66"/>
    <w:rsid w:val="009C34E5"/>
    <w:rsid w:val="009C35A1"/>
    <w:rsid w:val="009C5E3C"/>
    <w:rsid w:val="009C75AC"/>
    <w:rsid w:val="009D1397"/>
    <w:rsid w:val="009D2202"/>
    <w:rsid w:val="009D22CA"/>
    <w:rsid w:val="009D2F68"/>
    <w:rsid w:val="009D32E9"/>
    <w:rsid w:val="009D33DA"/>
    <w:rsid w:val="009D4F61"/>
    <w:rsid w:val="009D678C"/>
    <w:rsid w:val="009E2A15"/>
    <w:rsid w:val="009E497D"/>
    <w:rsid w:val="009E5F0A"/>
    <w:rsid w:val="009E7FF2"/>
    <w:rsid w:val="009F04C5"/>
    <w:rsid w:val="009F3A80"/>
    <w:rsid w:val="009F4D66"/>
    <w:rsid w:val="009F5BEA"/>
    <w:rsid w:val="009F7ECE"/>
    <w:rsid w:val="00A00939"/>
    <w:rsid w:val="00A00FA7"/>
    <w:rsid w:val="00A05D51"/>
    <w:rsid w:val="00A061C4"/>
    <w:rsid w:val="00A073AC"/>
    <w:rsid w:val="00A10A75"/>
    <w:rsid w:val="00A11506"/>
    <w:rsid w:val="00A1226B"/>
    <w:rsid w:val="00A14075"/>
    <w:rsid w:val="00A15478"/>
    <w:rsid w:val="00A159E0"/>
    <w:rsid w:val="00A2004D"/>
    <w:rsid w:val="00A2029A"/>
    <w:rsid w:val="00A22A28"/>
    <w:rsid w:val="00A24C2E"/>
    <w:rsid w:val="00A25B66"/>
    <w:rsid w:val="00A26E32"/>
    <w:rsid w:val="00A27673"/>
    <w:rsid w:val="00A315A4"/>
    <w:rsid w:val="00A32136"/>
    <w:rsid w:val="00A3439E"/>
    <w:rsid w:val="00A3527E"/>
    <w:rsid w:val="00A4371B"/>
    <w:rsid w:val="00A46CB8"/>
    <w:rsid w:val="00A51BC2"/>
    <w:rsid w:val="00A535B0"/>
    <w:rsid w:val="00A538E6"/>
    <w:rsid w:val="00A56777"/>
    <w:rsid w:val="00A57C77"/>
    <w:rsid w:val="00A605B7"/>
    <w:rsid w:val="00A608FC"/>
    <w:rsid w:val="00A61ADB"/>
    <w:rsid w:val="00A631A1"/>
    <w:rsid w:val="00A64ACE"/>
    <w:rsid w:val="00A73D8B"/>
    <w:rsid w:val="00A73DC5"/>
    <w:rsid w:val="00A74192"/>
    <w:rsid w:val="00A7530A"/>
    <w:rsid w:val="00A77CAA"/>
    <w:rsid w:val="00A77FF6"/>
    <w:rsid w:val="00A81713"/>
    <w:rsid w:val="00A82102"/>
    <w:rsid w:val="00A824CF"/>
    <w:rsid w:val="00A829D5"/>
    <w:rsid w:val="00A8439B"/>
    <w:rsid w:val="00A84AE0"/>
    <w:rsid w:val="00A84C5C"/>
    <w:rsid w:val="00A84D80"/>
    <w:rsid w:val="00A9130F"/>
    <w:rsid w:val="00A947B0"/>
    <w:rsid w:val="00AA0DC7"/>
    <w:rsid w:val="00AA23B7"/>
    <w:rsid w:val="00AA3D8E"/>
    <w:rsid w:val="00AA4435"/>
    <w:rsid w:val="00AA6326"/>
    <w:rsid w:val="00AA63DA"/>
    <w:rsid w:val="00AA6F8C"/>
    <w:rsid w:val="00AB4FCC"/>
    <w:rsid w:val="00AB5151"/>
    <w:rsid w:val="00AB5593"/>
    <w:rsid w:val="00AC07C9"/>
    <w:rsid w:val="00AC1C28"/>
    <w:rsid w:val="00AC3C03"/>
    <w:rsid w:val="00AC3C0C"/>
    <w:rsid w:val="00AC5049"/>
    <w:rsid w:val="00AC5D57"/>
    <w:rsid w:val="00AC6316"/>
    <w:rsid w:val="00AC6DBA"/>
    <w:rsid w:val="00AD04D5"/>
    <w:rsid w:val="00AD16B8"/>
    <w:rsid w:val="00AD2C57"/>
    <w:rsid w:val="00AD3B0F"/>
    <w:rsid w:val="00AD4172"/>
    <w:rsid w:val="00AD5951"/>
    <w:rsid w:val="00AE023C"/>
    <w:rsid w:val="00AE26AA"/>
    <w:rsid w:val="00AE5CF9"/>
    <w:rsid w:val="00AE6103"/>
    <w:rsid w:val="00AE6E74"/>
    <w:rsid w:val="00AF0E6E"/>
    <w:rsid w:val="00AF400B"/>
    <w:rsid w:val="00AF436E"/>
    <w:rsid w:val="00AF43A5"/>
    <w:rsid w:val="00AF4B93"/>
    <w:rsid w:val="00AF561C"/>
    <w:rsid w:val="00AF58DE"/>
    <w:rsid w:val="00AF73CD"/>
    <w:rsid w:val="00AF78B2"/>
    <w:rsid w:val="00B00180"/>
    <w:rsid w:val="00B02FC5"/>
    <w:rsid w:val="00B056AE"/>
    <w:rsid w:val="00B11FBA"/>
    <w:rsid w:val="00B12190"/>
    <w:rsid w:val="00B12B5C"/>
    <w:rsid w:val="00B13AE4"/>
    <w:rsid w:val="00B15034"/>
    <w:rsid w:val="00B16CDA"/>
    <w:rsid w:val="00B17926"/>
    <w:rsid w:val="00B17E16"/>
    <w:rsid w:val="00B226AA"/>
    <w:rsid w:val="00B25AA9"/>
    <w:rsid w:val="00B26F47"/>
    <w:rsid w:val="00B27CCF"/>
    <w:rsid w:val="00B300CC"/>
    <w:rsid w:val="00B31CEA"/>
    <w:rsid w:val="00B3222F"/>
    <w:rsid w:val="00B33CEE"/>
    <w:rsid w:val="00B35077"/>
    <w:rsid w:val="00B35855"/>
    <w:rsid w:val="00B35FA0"/>
    <w:rsid w:val="00B3769C"/>
    <w:rsid w:val="00B4065D"/>
    <w:rsid w:val="00B423F9"/>
    <w:rsid w:val="00B51D9C"/>
    <w:rsid w:val="00B52FC1"/>
    <w:rsid w:val="00B555BD"/>
    <w:rsid w:val="00B56DB0"/>
    <w:rsid w:val="00B573D3"/>
    <w:rsid w:val="00B6117D"/>
    <w:rsid w:val="00B61CA7"/>
    <w:rsid w:val="00B659ED"/>
    <w:rsid w:val="00B65D61"/>
    <w:rsid w:val="00B677A7"/>
    <w:rsid w:val="00B71691"/>
    <w:rsid w:val="00B81630"/>
    <w:rsid w:val="00B81FA4"/>
    <w:rsid w:val="00B834F8"/>
    <w:rsid w:val="00B840CB"/>
    <w:rsid w:val="00B86493"/>
    <w:rsid w:val="00B86DED"/>
    <w:rsid w:val="00B906BF"/>
    <w:rsid w:val="00B92105"/>
    <w:rsid w:val="00B92CDB"/>
    <w:rsid w:val="00B9507C"/>
    <w:rsid w:val="00BA0AD0"/>
    <w:rsid w:val="00BA2778"/>
    <w:rsid w:val="00BA41DA"/>
    <w:rsid w:val="00BA5AE2"/>
    <w:rsid w:val="00BA5E6E"/>
    <w:rsid w:val="00BA6650"/>
    <w:rsid w:val="00BB0236"/>
    <w:rsid w:val="00BB186E"/>
    <w:rsid w:val="00BB3ACD"/>
    <w:rsid w:val="00BB3C06"/>
    <w:rsid w:val="00BB7D23"/>
    <w:rsid w:val="00BC0A9C"/>
    <w:rsid w:val="00BC1971"/>
    <w:rsid w:val="00BC1CAF"/>
    <w:rsid w:val="00BC2585"/>
    <w:rsid w:val="00BC2B73"/>
    <w:rsid w:val="00BC3C9E"/>
    <w:rsid w:val="00BD1292"/>
    <w:rsid w:val="00BD163B"/>
    <w:rsid w:val="00BD73FA"/>
    <w:rsid w:val="00BE143A"/>
    <w:rsid w:val="00BE399A"/>
    <w:rsid w:val="00BE4204"/>
    <w:rsid w:val="00BE4CAF"/>
    <w:rsid w:val="00BF1CA9"/>
    <w:rsid w:val="00BF29E8"/>
    <w:rsid w:val="00BF495F"/>
    <w:rsid w:val="00BF49EB"/>
    <w:rsid w:val="00BF7D78"/>
    <w:rsid w:val="00BF7DAD"/>
    <w:rsid w:val="00C01C94"/>
    <w:rsid w:val="00C043C3"/>
    <w:rsid w:val="00C1044C"/>
    <w:rsid w:val="00C10D5A"/>
    <w:rsid w:val="00C130E7"/>
    <w:rsid w:val="00C13698"/>
    <w:rsid w:val="00C15192"/>
    <w:rsid w:val="00C1523C"/>
    <w:rsid w:val="00C165E5"/>
    <w:rsid w:val="00C17755"/>
    <w:rsid w:val="00C20743"/>
    <w:rsid w:val="00C22AF9"/>
    <w:rsid w:val="00C22B0A"/>
    <w:rsid w:val="00C23281"/>
    <w:rsid w:val="00C23915"/>
    <w:rsid w:val="00C2539B"/>
    <w:rsid w:val="00C2572B"/>
    <w:rsid w:val="00C258C1"/>
    <w:rsid w:val="00C316CD"/>
    <w:rsid w:val="00C3298A"/>
    <w:rsid w:val="00C32F37"/>
    <w:rsid w:val="00C34ABF"/>
    <w:rsid w:val="00C403F5"/>
    <w:rsid w:val="00C443E0"/>
    <w:rsid w:val="00C44720"/>
    <w:rsid w:val="00C45849"/>
    <w:rsid w:val="00C4695E"/>
    <w:rsid w:val="00C534C6"/>
    <w:rsid w:val="00C54640"/>
    <w:rsid w:val="00C54AB8"/>
    <w:rsid w:val="00C57503"/>
    <w:rsid w:val="00C577D3"/>
    <w:rsid w:val="00C60483"/>
    <w:rsid w:val="00C6081E"/>
    <w:rsid w:val="00C619DF"/>
    <w:rsid w:val="00C61D94"/>
    <w:rsid w:val="00C628FD"/>
    <w:rsid w:val="00C64E58"/>
    <w:rsid w:val="00C66289"/>
    <w:rsid w:val="00C7106D"/>
    <w:rsid w:val="00C720C5"/>
    <w:rsid w:val="00C75EB8"/>
    <w:rsid w:val="00C77BAD"/>
    <w:rsid w:val="00C855D9"/>
    <w:rsid w:val="00C858C3"/>
    <w:rsid w:val="00C86EC1"/>
    <w:rsid w:val="00C93FB8"/>
    <w:rsid w:val="00C95272"/>
    <w:rsid w:val="00C95CC9"/>
    <w:rsid w:val="00C97283"/>
    <w:rsid w:val="00CA008D"/>
    <w:rsid w:val="00CA1F77"/>
    <w:rsid w:val="00CA356A"/>
    <w:rsid w:val="00CA3672"/>
    <w:rsid w:val="00CA3B3E"/>
    <w:rsid w:val="00CB156F"/>
    <w:rsid w:val="00CB1F8F"/>
    <w:rsid w:val="00CB31FC"/>
    <w:rsid w:val="00CB696D"/>
    <w:rsid w:val="00CB7D44"/>
    <w:rsid w:val="00CC2450"/>
    <w:rsid w:val="00CC35E2"/>
    <w:rsid w:val="00CC450D"/>
    <w:rsid w:val="00CC6705"/>
    <w:rsid w:val="00CC6A44"/>
    <w:rsid w:val="00CC7C8E"/>
    <w:rsid w:val="00CC7E6A"/>
    <w:rsid w:val="00CD1D87"/>
    <w:rsid w:val="00CD2679"/>
    <w:rsid w:val="00CD4D2E"/>
    <w:rsid w:val="00CD58D5"/>
    <w:rsid w:val="00CE0472"/>
    <w:rsid w:val="00CE1BD2"/>
    <w:rsid w:val="00CE275F"/>
    <w:rsid w:val="00CE3ED0"/>
    <w:rsid w:val="00CE62DC"/>
    <w:rsid w:val="00CE73F0"/>
    <w:rsid w:val="00CE7B9A"/>
    <w:rsid w:val="00CF23F9"/>
    <w:rsid w:val="00CF34A6"/>
    <w:rsid w:val="00CF63BF"/>
    <w:rsid w:val="00CF72B6"/>
    <w:rsid w:val="00CF798C"/>
    <w:rsid w:val="00D00032"/>
    <w:rsid w:val="00D01749"/>
    <w:rsid w:val="00D02236"/>
    <w:rsid w:val="00D07C4A"/>
    <w:rsid w:val="00D07E3B"/>
    <w:rsid w:val="00D12691"/>
    <w:rsid w:val="00D14DEF"/>
    <w:rsid w:val="00D15209"/>
    <w:rsid w:val="00D16D44"/>
    <w:rsid w:val="00D17584"/>
    <w:rsid w:val="00D17A90"/>
    <w:rsid w:val="00D25BF5"/>
    <w:rsid w:val="00D26925"/>
    <w:rsid w:val="00D27057"/>
    <w:rsid w:val="00D33637"/>
    <w:rsid w:val="00D3539D"/>
    <w:rsid w:val="00D37A0C"/>
    <w:rsid w:val="00D40790"/>
    <w:rsid w:val="00D42416"/>
    <w:rsid w:val="00D42DDB"/>
    <w:rsid w:val="00D44B91"/>
    <w:rsid w:val="00D45652"/>
    <w:rsid w:val="00D45BC5"/>
    <w:rsid w:val="00D45E81"/>
    <w:rsid w:val="00D503BD"/>
    <w:rsid w:val="00D5066C"/>
    <w:rsid w:val="00D52D5D"/>
    <w:rsid w:val="00D57481"/>
    <w:rsid w:val="00D5778D"/>
    <w:rsid w:val="00D57E32"/>
    <w:rsid w:val="00D601C5"/>
    <w:rsid w:val="00D606B8"/>
    <w:rsid w:val="00D61F55"/>
    <w:rsid w:val="00D67785"/>
    <w:rsid w:val="00D700BF"/>
    <w:rsid w:val="00D7248A"/>
    <w:rsid w:val="00D73539"/>
    <w:rsid w:val="00D75648"/>
    <w:rsid w:val="00D75A58"/>
    <w:rsid w:val="00D80253"/>
    <w:rsid w:val="00D81FBA"/>
    <w:rsid w:val="00D835D1"/>
    <w:rsid w:val="00D85C72"/>
    <w:rsid w:val="00D91982"/>
    <w:rsid w:val="00D92A05"/>
    <w:rsid w:val="00D92E96"/>
    <w:rsid w:val="00D93127"/>
    <w:rsid w:val="00D943CD"/>
    <w:rsid w:val="00D96722"/>
    <w:rsid w:val="00DA3702"/>
    <w:rsid w:val="00DA3A2D"/>
    <w:rsid w:val="00DA55D1"/>
    <w:rsid w:val="00DA58BE"/>
    <w:rsid w:val="00DB5EE6"/>
    <w:rsid w:val="00DB6362"/>
    <w:rsid w:val="00DB761B"/>
    <w:rsid w:val="00DC1561"/>
    <w:rsid w:val="00DC16D1"/>
    <w:rsid w:val="00DC226B"/>
    <w:rsid w:val="00DC2E91"/>
    <w:rsid w:val="00DC6D0F"/>
    <w:rsid w:val="00DD19E5"/>
    <w:rsid w:val="00DD5FAB"/>
    <w:rsid w:val="00DE342B"/>
    <w:rsid w:val="00DE4F10"/>
    <w:rsid w:val="00DE6CB7"/>
    <w:rsid w:val="00DF1459"/>
    <w:rsid w:val="00DF16C0"/>
    <w:rsid w:val="00DF20C5"/>
    <w:rsid w:val="00DF354E"/>
    <w:rsid w:val="00DF4DFC"/>
    <w:rsid w:val="00DF4E8E"/>
    <w:rsid w:val="00E00830"/>
    <w:rsid w:val="00E022CD"/>
    <w:rsid w:val="00E05896"/>
    <w:rsid w:val="00E07D4E"/>
    <w:rsid w:val="00E11212"/>
    <w:rsid w:val="00E119D4"/>
    <w:rsid w:val="00E15B20"/>
    <w:rsid w:val="00E2120F"/>
    <w:rsid w:val="00E21D1B"/>
    <w:rsid w:val="00E2469C"/>
    <w:rsid w:val="00E25761"/>
    <w:rsid w:val="00E2705E"/>
    <w:rsid w:val="00E27A42"/>
    <w:rsid w:val="00E27C95"/>
    <w:rsid w:val="00E31373"/>
    <w:rsid w:val="00E317F8"/>
    <w:rsid w:val="00E31A3B"/>
    <w:rsid w:val="00E31A40"/>
    <w:rsid w:val="00E3207E"/>
    <w:rsid w:val="00E366A5"/>
    <w:rsid w:val="00E36C6B"/>
    <w:rsid w:val="00E3739B"/>
    <w:rsid w:val="00E37E6E"/>
    <w:rsid w:val="00E41EC9"/>
    <w:rsid w:val="00E42B32"/>
    <w:rsid w:val="00E44539"/>
    <w:rsid w:val="00E45DD1"/>
    <w:rsid w:val="00E47088"/>
    <w:rsid w:val="00E47A34"/>
    <w:rsid w:val="00E50A74"/>
    <w:rsid w:val="00E5136D"/>
    <w:rsid w:val="00E5273B"/>
    <w:rsid w:val="00E534D7"/>
    <w:rsid w:val="00E540DB"/>
    <w:rsid w:val="00E54924"/>
    <w:rsid w:val="00E605E0"/>
    <w:rsid w:val="00E623E0"/>
    <w:rsid w:val="00E62FCE"/>
    <w:rsid w:val="00E66682"/>
    <w:rsid w:val="00E7114A"/>
    <w:rsid w:val="00E7116F"/>
    <w:rsid w:val="00E713EA"/>
    <w:rsid w:val="00E729A3"/>
    <w:rsid w:val="00E80670"/>
    <w:rsid w:val="00E806D7"/>
    <w:rsid w:val="00E903A0"/>
    <w:rsid w:val="00E90985"/>
    <w:rsid w:val="00E91CB0"/>
    <w:rsid w:val="00E92E67"/>
    <w:rsid w:val="00E94D69"/>
    <w:rsid w:val="00E95439"/>
    <w:rsid w:val="00E97E80"/>
    <w:rsid w:val="00EA02E0"/>
    <w:rsid w:val="00EA0406"/>
    <w:rsid w:val="00EA12A3"/>
    <w:rsid w:val="00EA2472"/>
    <w:rsid w:val="00EA30B5"/>
    <w:rsid w:val="00EA3C39"/>
    <w:rsid w:val="00EA46FE"/>
    <w:rsid w:val="00EA741C"/>
    <w:rsid w:val="00EB1929"/>
    <w:rsid w:val="00EB1DC3"/>
    <w:rsid w:val="00EB1EA2"/>
    <w:rsid w:val="00EB6358"/>
    <w:rsid w:val="00EB6F29"/>
    <w:rsid w:val="00EB7069"/>
    <w:rsid w:val="00EC2B5F"/>
    <w:rsid w:val="00EC3900"/>
    <w:rsid w:val="00EC4E6B"/>
    <w:rsid w:val="00EC7A2E"/>
    <w:rsid w:val="00ED0151"/>
    <w:rsid w:val="00ED3077"/>
    <w:rsid w:val="00ED64F5"/>
    <w:rsid w:val="00ED793C"/>
    <w:rsid w:val="00EE2022"/>
    <w:rsid w:val="00EE2DA3"/>
    <w:rsid w:val="00EE4EEE"/>
    <w:rsid w:val="00EF1E01"/>
    <w:rsid w:val="00EF1E3A"/>
    <w:rsid w:val="00EF415D"/>
    <w:rsid w:val="00EF79C7"/>
    <w:rsid w:val="00F01D17"/>
    <w:rsid w:val="00F0219E"/>
    <w:rsid w:val="00F03347"/>
    <w:rsid w:val="00F07286"/>
    <w:rsid w:val="00F07D12"/>
    <w:rsid w:val="00F126EB"/>
    <w:rsid w:val="00F12EEA"/>
    <w:rsid w:val="00F13782"/>
    <w:rsid w:val="00F13B27"/>
    <w:rsid w:val="00F14158"/>
    <w:rsid w:val="00F14F7D"/>
    <w:rsid w:val="00F20199"/>
    <w:rsid w:val="00F22C4D"/>
    <w:rsid w:val="00F3255A"/>
    <w:rsid w:val="00F3336D"/>
    <w:rsid w:val="00F344F0"/>
    <w:rsid w:val="00F361A6"/>
    <w:rsid w:val="00F36AE6"/>
    <w:rsid w:val="00F37D8D"/>
    <w:rsid w:val="00F43490"/>
    <w:rsid w:val="00F43920"/>
    <w:rsid w:val="00F45F3E"/>
    <w:rsid w:val="00F513EB"/>
    <w:rsid w:val="00F52558"/>
    <w:rsid w:val="00F528F6"/>
    <w:rsid w:val="00F5387A"/>
    <w:rsid w:val="00F55CB7"/>
    <w:rsid w:val="00F55D95"/>
    <w:rsid w:val="00F570AA"/>
    <w:rsid w:val="00F6150F"/>
    <w:rsid w:val="00F61D3C"/>
    <w:rsid w:val="00F6245C"/>
    <w:rsid w:val="00F63A17"/>
    <w:rsid w:val="00F6694D"/>
    <w:rsid w:val="00F670B9"/>
    <w:rsid w:val="00F67CE0"/>
    <w:rsid w:val="00F7149F"/>
    <w:rsid w:val="00F72BCC"/>
    <w:rsid w:val="00F73212"/>
    <w:rsid w:val="00F7372A"/>
    <w:rsid w:val="00F7409C"/>
    <w:rsid w:val="00F75E90"/>
    <w:rsid w:val="00F85EA5"/>
    <w:rsid w:val="00F9103C"/>
    <w:rsid w:val="00F9437E"/>
    <w:rsid w:val="00F96768"/>
    <w:rsid w:val="00F97822"/>
    <w:rsid w:val="00FA1211"/>
    <w:rsid w:val="00FA1995"/>
    <w:rsid w:val="00FA1F6F"/>
    <w:rsid w:val="00FA1F9E"/>
    <w:rsid w:val="00FA3AC6"/>
    <w:rsid w:val="00FA5AB1"/>
    <w:rsid w:val="00FA7A60"/>
    <w:rsid w:val="00FB10EA"/>
    <w:rsid w:val="00FB1AD5"/>
    <w:rsid w:val="00FB4B58"/>
    <w:rsid w:val="00FB59DA"/>
    <w:rsid w:val="00FC13FB"/>
    <w:rsid w:val="00FC1CD2"/>
    <w:rsid w:val="00FC43F1"/>
    <w:rsid w:val="00FC4AE8"/>
    <w:rsid w:val="00FC679B"/>
    <w:rsid w:val="00FC780A"/>
    <w:rsid w:val="00FD1F0A"/>
    <w:rsid w:val="00FD3D16"/>
    <w:rsid w:val="00FD4A08"/>
    <w:rsid w:val="00FE09AE"/>
    <w:rsid w:val="00FE1B5E"/>
    <w:rsid w:val="00FE2AD5"/>
    <w:rsid w:val="00FE3BEF"/>
    <w:rsid w:val="00FE578B"/>
    <w:rsid w:val="00FE6467"/>
    <w:rsid w:val="00FE674D"/>
    <w:rsid w:val="00FE716D"/>
    <w:rsid w:val="00FF0900"/>
    <w:rsid w:val="00FF0CA9"/>
    <w:rsid w:val="00FF30A5"/>
    <w:rsid w:val="00FF3C82"/>
    <w:rsid w:val="00FF5491"/>
    <w:rsid w:val="00FF609B"/>
    <w:rsid w:val="00FF7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365DD2"/>
  <w15:chartTrackingRefBased/>
  <w15:docId w15:val="{1F0A0746-2D22-47CE-9326-5A6420DC8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3A47"/>
    <w:pPr>
      <w:jc w:val="both"/>
    </w:pPr>
    <w:rPr>
      <w:sz w:val="24"/>
      <w:szCs w:val="24"/>
    </w:rPr>
  </w:style>
  <w:style w:type="paragraph" w:styleId="Heading1">
    <w:name w:val="heading 1"/>
    <w:basedOn w:val="Normal"/>
    <w:next w:val="Normal"/>
    <w:link w:val="Heading1Char"/>
    <w:uiPriority w:val="9"/>
    <w:qFormat/>
    <w:rsid w:val="00BA41DA"/>
    <w:pPr>
      <w:spacing w:before="240" w:after="120"/>
      <w:ind w:left="360" w:hanging="360"/>
      <w:jc w:val="left"/>
      <w:outlineLvl w:val="0"/>
    </w:pPr>
    <w:rPr>
      <w:b/>
    </w:rPr>
  </w:style>
  <w:style w:type="paragraph" w:styleId="Heading2">
    <w:name w:val="heading 2"/>
    <w:basedOn w:val="Heading3"/>
    <w:next w:val="Normal"/>
    <w:link w:val="Heading2Char"/>
    <w:uiPriority w:val="9"/>
    <w:unhideWhenUsed/>
    <w:qFormat/>
    <w:rsid w:val="00316F2E"/>
    <w:pPr>
      <w:spacing w:before="0" w:after="120"/>
      <w:jc w:val="center"/>
      <w:outlineLvl w:val="1"/>
    </w:pPr>
    <w:rPr>
      <w:rFonts w:ascii="Times New Roman" w:hAnsi="Times New Roman"/>
      <w:sz w:val="28"/>
      <w:szCs w:val="28"/>
    </w:rPr>
  </w:style>
  <w:style w:type="paragraph" w:styleId="Heading3">
    <w:name w:val="heading 3"/>
    <w:basedOn w:val="Normal"/>
    <w:next w:val="Normal"/>
    <w:link w:val="Heading3Char"/>
    <w:uiPriority w:val="9"/>
    <w:semiHidden/>
    <w:unhideWhenUsed/>
    <w:qFormat/>
    <w:rsid w:val="002D36DD"/>
    <w:pPr>
      <w:keepNext/>
      <w:spacing w:before="240" w:after="60"/>
      <w:outlineLvl w:val="2"/>
    </w:pPr>
    <w:rPr>
      <w:rFonts w:ascii="Cambria" w:eastAsia="Times New Roman" w:hAnsi="Cambria"/>
      <w:b/>
      <w:bCs/>
      <w:sz w:val="26"/>
      <w:szCs w:val="26"/>
      <w:lang w:val="x-none" w:eastAsia="x-none"/>
    </w:rPr>
  </w:style>
  <w:style w:type="paragraph" w:styleId="Heading4">
    <w:name w:val="heading 4"/>
    <w:basedOn w:val="Normal"/>
    <w:next w:val="Normal"/>
    <w:link w:val="Heading4Char"/>
    <w:uiPriority w:val="9"/>
    <w:semiHidden/>
    <w:unhideWhenUsed/>
    <w:qFormat/>
    <w:rsid w:val="00054AF0"/>
    <w:pPr>
      <w:keepNext/>
      <w:spacing w:before="240" w:after="60"/>
      <w:outlineLvl w:val="3"/>
    </w:pPr>
    <w:rPr>
      <w:rFonts w:ascii="Calibri" w:eastAsia="Times New Roman"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213E7"/>
    <w:rPr>
      <w:sz w:val="20"/>
      <w:szCs w:val="20"/>
      <w:lang w:val="x-none" w:eastAsia="x-none"/>
    </w:rPr>
  </w:style>
  <w:style w:type="character" w:customStyle="1" w:styleId="FootnoteTextChar">
    <w:name w:val="Footnote Text Char"/>
    <w:link w:val="FootnoteText"/>
    <w:uiPriority w:val="99"/>
    <w:semiHidden/>
    <w:rsid w:val="004213E7"/>
    <w:rPr>
      <w:sz w:val="20"/>
      <w:szCs w:val="20"/>
    </w:rPr>
  </w:style>
  <w:style w:type="character" w:styleId="FootnoteReference">
    <w:name w:val="footnote reference"/>
    <w:uiPriority w:val="99"/>
    <w:semiHidden/>
    <w:unhideWhenUsed/>
    <w:rsid w:val="004213E7"/>
    <w:rPr>
      <w:vertAlign w:val="superscript"/>
    </w:rPr>
  </w:style>
  <w:style w:type="paragraph" w:styleId="ListParagraph">
    <w:name w:val="List Paragraph"/>
    <w:basedOn w:val="Normal"/>
    <w:uiPriority w:val="34"/>
    <w:qFormat/>
    <w:rsid w:val="00253D0F"/>
    <w:pPr>
      <w:ind w:left="720"/>
      <w:contextualSpacing/>
      <w:jc w:val="left"/>
    </w:pPr>
    <w:rPr>
      <w:rFonts w:ascii="Calibri" w:hAnsi="Calibri"/>
      <w:sz w:val="22"/>
      <w:szCs w:val="22"/>
    </w:rPr>
  </w:style>
  <w:style w:type="table" w:styleId="TableGrid">
    <w:name w:val="Table Grid"/>
    <w:basedOn w:val="TableNormal"/>
    <w:uiPriority w:val="59"/>
    <w:rsid w:val="00253D0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C3AC6"/>
    <w:pPr>
      <w:tabs>
        <w:tab w:val="center" w:pos="4320"/>
        <w:tab w:val="right" w:pos="8640"/>
      </w:tabs>
      <w:jc w:val="left"/>
    </w:pPr>
    <w:rPr>
      <w:rFonts w:eastAsia="Times New Roman"/>
      <w:lang w:val="x-none" w:eastAsia="x-none"/>
    </w:rPr>
  </w:style>
  <w:style w:type="character" w:customStyle="1" w:styleId="HeaderChar">
    <w:name w:val="Header Char"/>
    <w:link w:val="Header"/>
    <w:uiPriority w:val="99"/>
    <w:rsid w:val="001C3AC6"/>
    <w:rPr>
      <w:rFonts w:eastAsia="Times New Roman"/>
      <w:sz w:val="24"/>
      <w:szCs w:val="24"/>
      <w:lang w:val="x-none" w:eastAsia="x-none"/>
    </w:rPr>
  </w:style>
  <w:style w:type="character" w:styleId="Hyperlink">
    <w:name w:val="Hyperlink"/>
    <w:uiPriority w:val="99"/>
    <w:rsid w:val="00A631A1"/>
    <w:rPr>
      <w:color w:val="0000FF"/>
      <w:u w:val="single"/>
    </w:rPr>
  </w:style>
  <w:style w:type="paragraph" w:styleId="PlainText">
    <w:name w:val="Plain Text"/>
    <w:basedOn w:val="Normal"/>
    <w:link w:val="PlainTextChar"/>
    <w:uiPriority w:val="99"/>
    <w:unhideWhenUsed/>
    <w:rsid w:val="00A631A1"/>
    <w:pPr>
      <w:jc w:val="left"/>
    </w:pPr>
    <w:rPr>
      <w:rFonts w:ascii="Calibri" w:eastAsia="Cambria" w:hAnsi="Calibri"/>
      <w:sz w:val="22"/>
      <w:szCs w:val="21"/>
      <w:lang w:val="x-none" w:eastAsia="x-none"/>
    </w:rPr>
  </w:style>
  <w:style w:type="character" w:customStyle="1" w:styleId="PlainTextChar">
    <w:name w:val="Plain Text Char"/>
    <w:link w:val="PlainText"/>
    <w:uiPriority w:val="99"/>
    <w:rsid w:val="00A631A1"/>
    <w:rPr>
      <w:rFonts w:ascii="Calibri" w:eastAsia="Cambria" w:hAnsi="Calibri"/>
      <w:sz w:val="22"/>
      <w:szCs w:val="21"/>
      <w:lang w:val="x-none" w:eastAsia="x-none"/>
    </w:rPr>
  </w:style>
  <w:style w:type="character" w:styleId="CommentReference">
    <w:name w:val="annotation reference"/>
    <w:uiPriority w:val="99"/>
    <w:rsid w:val="00FE578B"/>
    <w:rPr>
      <w:sz w:val="16"/>
      <w:szCs w:val="16"/>
    </w:rPr>
  </w:style>
  <w:style w:type="character" w:customStyle="1" w:styleId="Heading1Char">
    <w:name w:val="Heading 1 Char"/>
    <w:link w:val="Heading1"/>
    <w:uiPriority w:val="9"/>
    <w:rsid w:val="00BA41DA"/>
    <w:rPr>
      <w:b/>
      <w:sz w:val="24"/>
      <w:szCs w:val="24"/>
    </w:rPr>
  </w:style>
  <w:style w:type="character" w:customStyle="1" w:styleId="Heading3Char">
    <w:name w:val="Heading 3 Char"/>
    <w:link w:val="Heading3"/>
    <w:uiPriority w:val="9"/>
    <w:semiHidden/>
    <w:rsid w:val="002D36DD"/>
    <w:rPr>
      <w:rFonts w:ascii="Cambria" w:eastAsia="Times New Roman" w:hAnsi="Cambria" w:cs="Times New Roman"/>
      <w:b/>
      <w:bCs/>
      <w:sz w:val="26"/>
      <w:szCs w:val="26"/>
    </w:rPr>
  </w:style>
  <w:style w:type="paragraph" w:styleId="Footer">
    <w:name w:val="footer"/>
    <w:basedOn w:val="Normal"/>
    <w:link w:val="FooterChar"/>
    <w:uiPriority w:val="99"/>
    <w:rsid w:val="002D36DD"/>
    <w:pPr>
      <w:tabs>
        <w:tab w:val="center" w:pos="4320"/>
        <w:tab w:val="right" w:pos="8640"/>
      </w:tabs>
      <w:jc w:val="left"/>
    </w:pPr>
    <w:rPr>
      <w:rFonts w:eastAsia="Times New Roman"/>
      <w:lang w:val="x-none" w:eastAsia="x-none"/>
    </w:rPr>
  </w:style>
  <w:style w:type="character" w:customStyle="1" w:styleId="FooterChar">
    <w:name w:val="Footer Char"/>
    <w:link w:val="Footer"/>
    <w:uiPriority w:val="99"/>
    <w:rsid w:val="002D36DD"/>
    <w:rPr>
      <w:rFonts w:eastAsia="Times New Roman"/>
      <w:sz w:val="24"/>
      <w:szCs w:val="24"/>
      <w:lang w:val="x-none" w:eastAsia="x-none"/>
    </w:rPr>
  </w:style>
  <w:style w:type="character" w:styleId="PageNumber">
    <w:name w:val="page number"/>
    <w:basedOn w:val="DefaultParagraphFont"/>
    <w:rsid w:val="002D36DD"/>
  </w:style>
  <w:style w:type="paragraph" w:customStyle="1" w:styleId="bulletwdots">
    <w:name w:val="bullet w dots"/>
    <w:basedOn w:val="Normal"/>
    <w:rsid w:val="002D36DD"/>
    <w:pPr>
      <w:numPr>
        <w:ilvl w:val="1"/>
        <w:numId w:val="1"/>
      </w:numPr>
      <w:jc w:val="left"/>
    </w:pPr>
    <w:rPr>
      <w:rFonts w:eastAsia="Times New Roman"/>
    </w:rPr>
  </w:style>
  <w:style w:type="paragraph" w:customStyle="1" w:styleId="JHPHeading3">
    <w:name w:val="JHP_Heading3"/>
    <w:basedOn w:val="Normal"/>
    <w:rsid w:val="002D36DD"/>
    <w:pPr>
      <w:numPr>
        <w:ilvl w:val="2"/>
        <w:numId w:val="1"/>
      </w:numPr>
      <w:jc w:val="left"/>
    </w:pPr>
    <w:rPr>
      <w:rFonts w:eastAsia="Times New Roman"/>
    </w:rPr>
  </w:style>
  <w:style w:type="paragraph" w:styleId="BalloonText">
    <w:name w:val="Balloon Text"/>
    <w:basedOn w:val="Normal"/>
    <w:link w:val="BalloonTextChar"/>
    <w:uiPriority w:val="99"/>
    <w:semiHidden/>
    <w:unhideWhenUsed/>
    <w:rsid w:val="00E97E80"/>
    <w:rPr>
      <w:rFonts w:ascii="Tahoma" w:hAnsi="Tahoma"/>
      <w:sz w:val="16"/>
      <w:szCs w:val="16"/>
      <w:lang w:val="x-none" w:eastAsia="x-none"/>
    </w:rPr>
  </w:style>
  <w:style w:type="character" w:customStyle="1" w:styleId="BalloonTextChar">
    <w:name w:val="Balloon Text Char"/>
    <w:link w:val="BalloonText"/>
    <w:uiPriority w:val="99"/>
    <w:semiHidden/>
    <w:rsid w:val="00E97E80"/>
    <w:rPr>
      <w:rFonts w:ascii="Tahoma" w:hAnsi="Tahoma" w:cs="Tahoma"/>
      <w:sz w:val="16"/>
      <w:szCs w:val="16"/>
    </w:rPr>
  </w:style>
  <w:style w:type="paragraph" w:styleId="BodyTextIndent">
    <w:name w:val="Body Text Indent"/>
    <w:basedOn w:val="Normal"/>
    <w:link w:val="BodyTextIndentChar"/>
    <w:rsid w:val="006C5CE6"/>
    <w:pPr>
      <w:widowControl w:val="0"/>
      <w:tabs>
        <w:tab w:val="left" w:pos="-1440"/>
        <w:tab w:val="left" w:pos="-720"/>
        <w:tab w:val="left" w:pos="0"/>
        <w:tab w:val="left" w:pos="262"/>
        <w:tab w:val="left" w:pos="438"/>
        <w:tab w:val="left" w:pos="720"/>
      </w:tabs>
      <w:suppressAutoHyphens/>
      <w:ind w:left="262" w:hanging="262"/>
      <w:jc w:val="left"/>
    </w:pPr>
    <w:rPr>
      <w:rFonts w:ascii="Arial" w:eastAsia="Times New Roman" w:hAnsi="Arial"/>
      <w:snapToGrid w:val="0"/>
      <w:sz w:val="20"/>
      <w:szCs w:val="20"/>
      <w:lang w:val="x-none" w:eastAsia="x-none"/>
    </w:rPr>
  </w:style>
  <w:style w:type="character" w:customStyle="1" w:styleId="BodyTextIndentChar">
    <w:name w:val="Body Text Indent Char"/>
    <w:link w:val="BodyTextIndent"/>
    <w:rsid w:val="006C5CE6"/>
    <w:rPr>
      <w:rFonts w:ascii="Arial" w:eastAsia="Times New Roman" w:hAnsi="Arial"/>
      <w:snapToGrid w:val="0"/>
    </w:rPr>
  </w:style>
  <w:style w:type="paragraph" w:styleId="NormalWeb">
    <w:name w:val="Normal (Web)"/>
    <w:basedOn w:val="Normal"/>
    <w:uiPriority w:val="99"/>
    <w:rsid w:val="006C5CE6"/>
    <w:pPr>
      <w:spacing w:before="100" w:beforeAutospacing="1" w:after="100" w:afterAutospacing="1"/>
      <w:jc w:val="left"/>
    </w:pPr>
    <w:rPr>
      <w:rFonts w:eastAsia="Times New Roman"/>
    </w:rPr>
  </w:style>
  <w:style w:type="paragraph" w:styleId="TOCHeading">
    <w:name w:val="TOC Heading"/>
    <w:basedOn w:val="Heading1"/>
    <w:next w:val="Normal"/>
    <w:uiPriority w:val="39"/>
    <w:unhideWhenUsed/>
    <w:qFormat/>
    <w:rsid w:val="00D40790"/>
    <w:pPr>
      <w:keepLines/>
      <w:spacing w:before="480" w:line="276" w:lineRule="auto"/>
      <w:outlineLvl w:val="9"/>
    </w:pPr>
    <w:rPr>
      <w:rFonts w:ascii="Cambria" w:eastAsia="MS Gothic" w:hAnsi="Cambria"/>
      <w:color w:val="365F91"/>
      <w:sz w:val="28"/>
      <w:szCs w:val="28"/>
      <w:lang w:eastAsia="ja-JP"/>
    </w:rPr>
  </w:style>
  <w:style w:type="paragraph" w:styleId="TOC2">
    <w:name w:val="toc 2"/>
    <w:basedOn w:val="Normal"/>
    <w:next w:val="Normal"/>
    <w:autoRedefine/>
    <w:uiPriority w:val="39"/>
    <w:unhideWhenUsed/>
    <w:qFormat/>
    <w:rsid w:val="008A35EF"/>
    <w:pPr>
      <w:tabs>
        <w:tab w:val="left" w:pos="360"/>
        <w:tab w:val="right" w:leader="dot" w:pos="9360"/>
      </w:tabs>
      <w:spacing w:after="100" w:line="276" w:lineRule="auto"/>
      <w:ind w:left="720" w:hanging="360"/>
      <w:jc w:val="left"/>
    </w:pPr>
    <w:rPr>
      <w:rFonts w:eastAsia="MS Mincho"/>
      <w:szCs w:val="22"/>
      <w:lang w:eastAsia="ja-JP"/>
    </w:rPr>
  </w:style>
  <w:style w:type="paragraph" w:styleId="TOC1">
    <w:name w:val="toc 1"/>
    <w:basedOn w:val="Normal"/>
    <w:next w:val="Normal"/>
    <w:autoRedefine/>
    <w:uiPriority w:val="39"/>
    <w:unhideWhenUsed/>
    <w:qFormat/>
    <w:rsid w:val="006270D4"/>
    <w:pPr>
      <w:tabs>
        <w:tab w:val="left" w:pos="360"/>
        <w:tab w:val="right" w:leader="dot" w:pos="9360"/>
      </w:tabs>
      <w:spacing w:before="120" w:after="100" w:line="276" w:lineRule="auto"/>
      <w:ind w:left="360" w:hanging="360"/>
      <w:jc w:val="left"/>
    </w:pPr>
    <w:rPr>
      <w:rFonts w:eastAsia="MS Mincho"/>
      <w:b/>
      <w:lang w:eastAsia="ja-JP"/>
    </w:rPr>
  </w:style>
  <w:style w:type="paragraph" w:styleId="TOC3">
    <w:name w:val="toc 3"/>
    <w:basedOn w:val="Normal"/>
    <w:next w:val="Normal"/>
    <w:autoRedefine/>
    <w:uiPriority w:val="39"/>
    <w:semiHidden/>
    <w:unhideWhenUsed/>
    <w:qFormat/>
    <w:rsid w:val="00D40790"/>
    <w:pPr>
      <w:spacing w:after="100" w:line="276" w:lineRule="auto"/>
      <w:ind w:left="440"/>
      <w:jc w:val="left"/>
    </w:pPr>
    <w:rPr>
      <w:rFonts w:ascii="Calibri" w:eastAsia="MS Mincho" w:hAnsi="Calibri" w:cs="Arial"/>
      <w:sz w:val="22"/>
      <w:szCs w:val="22"/>
      <w:lang w:eastAsia="ja-JP"/>
    </w:rPr>
  </w:style>
  <w:style w:type="paragraph" w:styleId="CommentText">
    <w:name w:val="annotation text"/>
    <w:basedOn w:val="Normal"/>
    <w:link w:val="CommentTextChar"/>
    <w:uiPriority w:val="99"/>
    <w:semiHidden/>
    <w:unhideWhenUsed/>
    <w:rsid w:val="00802128"/>
    <w:rPr>
      <w:sz w:val="20"/>
      <w:szCs w:val="20"/>
    </w:rPr>
  </w:style>
  <w:style w:type="character" w:customStyle="1" w:styleId="CommentTextChar">
    <w:name w:val="Comment Text Char"/>
    <w:basedOn w:val="DefaultParagraphFont"/>
    <w:link w:val="CommentText"/>
    <w:uiPriority w:val="99"/>
    <w:semiHidden/>
    <w:rsid w:val="00802128"/>
  </w:style>
  <w:style w:type="paragraph" w:styleId="CommentSubject">
    <w:name w:val="annotation subject"/>
    <w:basedOn w:val="CommentText"/>
    <w:next w:val="CommentText"/>
    <w:link w:val="CommentSubjectChar"/>
    <w:uiPriority w:val="99"/>
    <w:semiHidden/>
    <w:unhideWhenUsed/>
    <w:rsid w:val="00802128"/>
    <w:rPr>
      <w:b/>
      <w:bCs/>
      <w:lang w:val="x-none" w:eastAsia="x-none"/>
    </w:rPr>
  </w:style>
  <w:style w:type="character" w:customStyle="1" w:styleId="CommentSubjectChar">
    <w:name w:val="Comment Subject Char"/>
    <w:link w:val="CommentSubject"/>
    <w:uiPriority w:val="99"/>
    <w:semiHidden/>
    <w:rsid w:val="00802128"/>
    <w:rPr>
      <w:b/>
      <w:bCs/>
    </w:rPr>
  </w:style>
  <w:style w:type="character" w:customStyle="1" w:styleId="Heading4Char">
    <w:name w:val="Heading 4 Char"/>
    <w:link w:val="Heading4"/>
    <w:uiPriority w:val="9"/>
    <w:semiHidden/>
    <w:rsid w:val="00054AF0"/>
    <w:rPr>
      <w:rFonts w:ascii="Calibri" w:eastAsia="Times New Roman" w:hAnsi="Calibri" w:cs="Times New Roman"/>
      <w:b/>
      <w:bCs/>
      <w:sz w:val="28"/>
      <w:szCs w:val="28"/>
    </w:rPr>
  </w:style>
  <w:style w:type="paragraph" w:styleId="TOC7">
    <w:name w:val="toc 7"/>
    <w:basedOn w:val="Normal"/>
    <w:next w:val="Normal"/>
    <w:autoRedefine/>
    <w:uiPriority w:val="39"/>
    <w:semiHidden/>
    <w:unhideWhenUsed/>
    <w:rsid w:val="00054AF0"/>
    <w:pPr>
      <w:ind w:left="1440"/>
    </w:pPr>
  </w:style>
  <w:style w:type="paragraph" w:styleId="EndnoteText">
    <w:name w:val="endnote text"/>
    <w:basedOn w:val="Normal"/>
    <w:link w:val="EndnoteTextChar"/>
    <w:semiHidden/>
    <w:rsid w:val="00054AF0"/>
    <w:pPr>
      <w:widowControl w:val="0"/>
      <w:jc w:val="left"/>
    </w:pPr>
    <w:rPr>
      <w:rFonts w:ascii="Arial" w:eastAsia="Times New Roman" w:hAnsi="Arial"/>
      <w:snapToGrid w:val="0"/>
      <w:szCs w:val="20"/>
      <w:lang w:val="x-none" w:eastAsia="x-none"/>
    </w:rPr>
  </w:style>
  <w:style w:type="character" w:customStyle="1" w:styleId="EndnoteTextChar">
    <w:name w:val="Endnote Text Char"/>
    <w:link w:val="EndnoteText"/>
    <w:semiHidden/>
    <w:rsid w:val="00054AF0"/>
    <w:rPr>
      <w:rFonts w:ascii="Arial" w:eastAsia="Times New Roman" w:hAnsi="Arial"/>
      <w:snapToGrid w:val="0"/>
      <w:sz w:val="24"/>
    </w:rPr>
  </w:style>
  <w:style w:type="paragraph" w:customStyle="1" w:styleId="Document1">
    <w:name w:val="Document[1]"/>
    <w:rsid w:val="00054AF0"/>
    <w:pPr>
      <w:keepNext/>
      <w:keepLines/>
      <w:widowControl w:val="0"/>
      <w:tabs>
        <w:tab w:val="left" w:pos="-720"/>
      </w:tabs>
      <w:suppressAutoHyphens/>
    </w:pPr>
    <w:rPr>
      <w:rFonts w:ascii="Courier" w:eastAsia="Times New Roman" w:hAnsi="Courier"/>
      <w:snapToGrid w:val="0"/>
    </w:rPr>
  </w:style>
  <w:style w:type="paragraph" w:styleId="BodyText">
    <w:name w:val="Body Text"/>
    <w:basedOn w:val="Normal"/>
    <w:link w:val="BodyTextChar"/>
    <w:semiHidden/>
    <w:unhideWhenUsed/>
    <w:rsid w:val="008F0B62"/>
    <w:pPr>
      <w:spacing w:after="120"/>
    </w:pPr>
    <w:rPr>
      <w:lang w:val="x-none" w:eastAsia="x-none"/>
    </w:rPr>
  </w:style>
  <w:style w:type="character" w:customStyle="1" w:styleId="BodyTextChar">
    <w:name w:val="Body Text Char"/>
    <w:link w:val="BodyText"/>
    <w:rsid w:val="008F0B62"/>
    <w:rPr>
      <w:sz w:val="24"/>
      <w:szCs w:val="24"/>
    </w:rPr>
  </w:style>
  <w:style w:type="paragraph" w:styleId="BodyText2">
    <w:name w:val="Body Text 2"/>
    <w:basedOn w:val="Normal"/>
    <w:link w:val="BodyText2Char"/>
    <w:uiPriority w:val="99"/>
    <w:unhideWhenUsed/>
    <w:rsid w:val="008F0B62"/>
    <w:pPr>
      <w:spacing w:after="120" w:line="480" w:lineRule="auto"/>
    </w:pPr>
    <w:rPr>
      <w:lang w:val="x-none" w:eastAsia="x-none"/>
    </w:rPr>
  </w:style>
  <w:style w:type="character" w:customStyle="1" w:styleId="BodyText2Char">
    <w:name w:val="Body Text 2 Char"/>
    <w:link w:val="BodyText2"/>
    <w:uiPriority w:val="99"/>
    <w:rsid w:val="008F0B62"/>
    <w:rPr>
      <w:sz w:val="24"/>
      <w:szCs w:val="24"/>
    </w:rPr>
  </w:style>
  <w:style w:type="paragraph" w:styleId="ListNumber">
    <w:name w:val="List Number"/>
    <w:basedOn w:val="Normal"/>
    <w:semiHidden/>
    <w:rsid w:val="008F0B62"/>
    <w:pPr>
      <w:widowControl w:val="0"/>
      <w:numPr>
        <w:numId w:val="6"/>
      </w:numPr>
      <w:jc w:val="left"/>
    </w:pPr>
    <w:rPr>
      <w:rFonts w:ascii="Courier" w:eastAsia="Times New Roman" w:hAnsi="Courier"/>
      <w:snapToGrid w:val="0"/>
      <w:sz w:val="20"/>
      <w:szCs w:val="20"/>
    </w:rPr>
  </w:style>
  <w:style w:type="paragraph" w:styleId="ListNumber2">
    <w:name w:val="List Number 2"/>
    <w:basedOn w:val="Normal"/>
    <w:uiPriority w:val="99"/>
    <w:unhideWhenUsed/>
    <w:rsid w:val="008F0B62"/>
    <w:pPr>
      <w:numPr>
        <w:numId w:val="7"/>
      </w:numPr>
      <w:contextualSpacing/>
    </w:pPr>
  </w:style>
  <w:style w:type="paragraph" w:customStyle="1" w:styleId="Text">
    <w:name w:val="Text"/>
    <w:aliases w:val="t"/>
    <w:link w:val="TextChar"/>
    <w:rsid w:val="008F0B62"/>
    <w:pPr>
      <w:spacing w:before="60" w:after="60" w:line="260" w:lineRule="exact"/>
    </w:pPr>
    <w:rPr>
      <w:rFonts w:ascii="Verdana" w:eastAsia="Times New Roman" w:hAnsi="Verdana"/>
      <w:color w:val="000000"/>
    </w:rPr>
  </w:style>
  <w:style w:type="character" w:customStyle="1" w:styleId="TextChar">
    <w:name w:val="Text Char"/>
    <w:aliases w:val="t Char"/>
    <w:link w:val="Text"/>
    <w:locked/>
    <w:rsid w:val="008F0B62"/>
    <w:rPr>
      <w:rFonts w:ascii="Verdana" w:eastAsia="Times New Roman" w:hAnsi="Verdana"/>
      <w:color w:val="000000"/>
      <w:lang w:val="en-US" w:eastAsia="en-US" w:bidi="ar-SA"/>
    </w:rPr>
  </w:style>
  <w:style w:type="paragraph" w:styleId="Revision">
    <w:name w:val="Revision"/>
    <w:hidden/>
    <w:uiPriority w:val="99"/>
    <w:semiHidden/>
    <w:rsid w:val="007C279F"/>
    <w:rPr>
      <w:sz w:val="24"/>
      <w:szCs w:val="24"/>
    </w:rPr>
  </w:style>
  <w:style w:type="paragraph" w:customStyle="1" w:styleId="Pa21">
    <w:name w:val="Pa21"/>
    <w:basedOn w:val="Normal"/>
    <w:next w:val="Normal"/>
    <w:uiPriority w:val="99"/>
    <w:rsid w:val="00A535B0"/>
    <w:pPr>
      <w:autoSpaceDE w:val="0"/>
      <w:autoSpaceDN w:val="0"/>
      <w:adjustRightInd w:val="0"/>
      <w:spacing w:line="241" w:lineRule="atLeast"/>
      <w:jc w:val="left"/>
    </w:pPr>
    <w:rPr>
      <w:rFonts w:ascii="Adobe Garamond Pro" w:hAnsi="Adobe Garamond Pro"/>
    </w:rPr>
  </w:style>
  <w:style w:type="character" w:customStyle="1" w:styleId="A02">
    <w:name w:val="A0+2"/>
    <w:uiPriority w:val="99"/>
    <w:rsid w:val="00A535B0"/>
    <w:rPr>
      <w:rFonts w:cs="Adobe Garamond Pro"/>
      <w:color w:val="000000"/>
      <w:sz w:val="26"/>
      <w:szCs w:val="26"/>
    </w:rPr>
  </w:style>
  <w:style w:type="paragraph" w:customStyle="1" w:styleId="Pa81">
    <w:name w:val="Pa8+1"/>
    <w:basedOn w:val="Normal"/>
    <w:next w:val="Normal"/>
    <w:uiPriority w:val="99"/>
    <w:rsid w:val="00103D02"/>
    <w:pPr>
      <w:autoSpaceDE w:val="0"/>
      <w:autoSpaceDN w:val="0"/>
      <w:adjustRightInd w:val="0"/>
      <w:spacing w:line="241" w:lineRule="atLeast"/>
      <w:jc w:val="left"/>
    </w:pPr>
    <w:rPr>
      <w:rFonts w:ascii="Adobe Garamond Pro" w:hAnsi="Adobe Garamond Pro"/>
    </w:rPr>
  </w:style>
  <w:style w:type="character" w:customStyle="1" w:styleId="A33">
    <w:name w:val="A3+3"/>
    <w:uiPriority w:val="99"/>
    <w:rsid w:val="00103D02"/>
    <w:rPr>
      <w:rFonts w:ascii="Woodtype Ornaments 1" w:hAnsi="Woodtype Ornaments 1" w:cs="Woodtype Ornaments 1"/>
      <w:color w:val="000000"/>
      <w:sz w:val="34"/>
      <w:szCs w:val="34"/>
    </w:rPr>
  </w:style>
  <w:style w:type="character" w:customStyle="1" w:styleId="A23">
    <w:name w:val="A2+3"/>
    <w:uiPriority w:val="99"/>
    <w:rsid w:val="00103D02"/>
    <w:rPr>
      <w:rFonts w:cs="Cronos Pro"/>
      <w:b/>
      <w:bCs/>
      <w:color w:val="000000"/>
      <w:sz w:val="30"/>
      <w:szCs w:val="30"/>
    </w:rPr>
  </w:style>
  <w:style w:type="paragraph" w:customStyle="1" w:styleId="Pa152">
    <w:name w:val="Pa15+2"/>
    <w:basedOn w:val="Normal"/>
    <w:next w:val="Normal"/>
    <w:uiPriority w:val="99"/>
    <w:rsid w:val="007577A0"/>
    <w:pPr>
      <w:autoSpaceDE w:val="0"/>
      <w:autoSpaceDN w:val="0"/>
      <w:adjustRightInd w:val="0"/>
      <w:spacing w:line="241" w:lineRule="atLeast"/>
      <w:jc w:val="left"/>
    </w:pPr>
    <w:rPr>
      <w:rFonts w:ascii="Woodtype Ornaments 1" w:hAnsi="Woodtype Ornaments 1"/>
    </w:rPr>
  </w:style>
  <w:style w:type="paragraph" w:customStyle="1" w:styleId="JUSTIFIED">
    <w:name w:val="JUSTIFIED"/>
    <w:rsid w:val="00E119D4"/>
    <w:pPr>
      <w:widowControl w:val="0"/>
      <w:tabs>
        <w:tab w:val="left" w:pos="-720"/>
      </w:tabs>
      <w:suppressAutoHyphens/>
      <w:jc w:val="both"/>
    </w:pPr>
    <w:rPr>
      <w:rFonts w:ascii="Courier New" w:eastAsia="Times New Roman" w:hAnsi="Courier New"/>
      <w:snapToGrid w:val="0"/>
      <w:spacing w:val="-2"/>
    </w:rPr>
  </w:style>
  <w:style w:type="paragraph" w:styleId="ListBullet">
    <w:name w:val="List Bullet"/>
    <w:basedOn w:val="Normal"/>
    <w:autoRedefine/>
    <w:semiHidden/>
    <w:unhideWhenUsed/>
    <w:rsid w:val="00B226AA"/>
    <w:pPr>
      <w:spacing w:after="60" w:line="240" w:lineRule="atLeast"/>
      <w:ind w:left="720" w:hanging="360"/>
      <w:jc w:val="left"/>
    </w:pPr>
    <w:rPr>
      <w:rFonts w:ascii="Arial" w:eastAsia="Times New Roman" w:hAnsi="Arial"/>
      <w:b/>
    </w:rPr>
  </w:style>
  <w:style w:type="paragraph" w:styleId="Title">
    <w:name w:val="Title"/>
    <w:basedOn w:val="Normal"/>
    <w:link w:val="TitleChar"/>
    <w:uiPriority w:val="10"/>
    <w:qFormat/>
    <w:rsid w:val="006C61B7"/>
    <w:pPr>
      <w:jc w:val="center"/>
    </w:pPr>
    <w:rPr>
      <w:rFonts w:eastAsia="Times New Roman"/>
      <w:b/>
      <w:bCs/>
      <w:lang w:val="x-none" w:eastAsia="x-none"/>
    </w:rPr>
  </w:style>
  <w:style w:type="character" w:customStyle="1" w:styleId="TitleChar">
    <w:name w:val="Title Char"/>
    <w:link w:val="Title"/>
    <w:uiPriority w:val="10"/>
    <w:rsid w:val="006C61B7"/>
    <w:rPr>
      <w:rFonts w:eastAsia="Times New Roman"/>
      <w:b/>
      <w:bCs/>
      <w:sz w:val="24"/>
      <w:szCs w:val="24"/>
    </w:rPr>
  </w:style>
  <w:style w:type="paragraph" w:customStyle="1" w:styleId="BulletList">
    <w:name w:val="Bullet List"/>
    <w:basedOn w:val="Normal"/>
    <w:rsid w:val="006C61B7"/>
    <w:pPr>
      <w:numPr>
        <w:numId w:val="8"/>
      </w:numPr>
      <w:tabs>
        <w:tab w:val="clear" w:pos="576"/>
        <w:tab w:val="num" w:pos="360"/>
      </w:tabs>
      <w:jc w:val="left"/>
    </w:pPr>
    <w:rPr>
      <w:rFonts w:eastAsia="Times New Roman"/>
      <w:color w:val="000000"/>
    </w:rPr>
  </w:style>
  <w:style w:type="paragraph" w:styleId="ListNumber3">
    <w:name w:val="List Number 3"/>
    <w:basedOn w:val="Normal"/>
    <w:uiPriority w:val="99"/>
    <w:unhideWhenUsed/>
    <w:rsid w:val="008F6334"/>
    <w:pPr>
      <w:numPr>
        <w:numId w:val="9"/>
      </w:numPr>
      <w:contextualSpacing/>
    </w:pPr>
  </w:style>
  <w:style w:type="paragraph" w:styleId="ListNumber4">
    <w:name w:val="List Number 4"/>
    <w:basedOn w:val="Normal"/>
    <w:uiPriority w:val="99"/>
    <w:unhideWhenUsed/>
    <w:rsid w:val="008F6334"/>
    <w:pPr>
      <w:numPr>
        <w:numId w:val="10"/>
      </w:numPr>
      <w:contextualSpacing/>
    </w:pPr>
  </w:style>
  <w:style w:type="character" w:styleId="FollowedHyperlink">
    <w:name w:val="FollowedHyperlink"/>
    <w:uiPriority w:val="99"/>
    <w:semiHidden/>
    <w:unhideWhenUsed/>
    <w:rsid w:val="003A5558"/>
    <w:rPr>
      <w:color w:val="800080"/>
      <w:u w:val="single"/>
    </w:rPr>
  </w:style>
  <w:style w:type="paragraph" w:customStyle="1" w:styleId="Default">
    <w:name w:val="Default"/>
    <w:basedOn w:val="Normal"/>
    <w:uiPriority w:val="99"/>
    <w:rsid w:val="005A73B5"/>
    <w:pPr>
      <w:autoSpaceDE w:val="0"/>
      <w:autoSpaceDN w:val="0"/>
      <w:jc w:val="left"/>
    </w:pPr>
    <w:rPr>
      <w:rFonts w:ascii="MDHDD K+ Helvetica" w:hAnsi="MDHDD K+ Helvetica"/>
      <w:color w:val="000000"/>
    </w:rPr>
  </w:style>
  <w:style w:type="paragraph" w:customStyle="1" w:styleId="LAMbodycopy">
    <w:name w:val="LAM_body copy"/>
    <w:basedOn w:val="Normal"/>
    <w:link w:val="LAMbodycopyChar"/>
    <w:rsid w:val="00BF495F"/>
    <w:pPr>
      <w:jc w:val="left"/>
    </w:pPr>
    <w:rPr>
      <w:rFonts w:ascii="Adobe Garamond Pro" w:eastAsia="Times New Roman" w:hAnsi="Adobe Garamond Pro"/>
      <w:bCs/>
      <w:color w:val="000000"/>
      <w:lang w:val="en-GB" w:eastAsia="x-none"/>
    </w:rPr>
  </w:style>
  <w:style w:type="character" w:customStyle="1" w:styleId="LAMbodycopyChar">
    <w:name w:val="LAM_body copy Char"/>
    <w:link w:val="LAMbodycopy"/>
    <w:rsid w:val="00BF495F"/>
    <w:rPr>
      <w:rFonts w:ascii="Adobe Garamond Pro" w:eastAsia="Times New Roman" w:hAnsi="Adobe Garamond Pro"/>
      <w:bCs/>
      <w:color w:val="000000"/>
      <w:sz w:val="24"/>
      <w:szCs w:val="24"/>
      <w:lang w:val="en-GB"/>
    </w:rPr>
  </w:style>
  <w:style w:type="paragraph" w:customStyle="1" w:styleId="LAMnumberlist">
    <w:name w:val="LAM_number list"/>
    <w:basedOn w:val="Normal"/>
    <w:rsid w:val="00BF495F"/>
    <w:pPr>
      <w:numPr>
        <w:numId w:val="11"/>
      </w:numPr>
      <w:spacing w:before="120" w:after="60"/>
      <w:jc w:val="left"/>
    </w:pPr>
    <w:rPr>
      <w:rFonts w:ascii="Adobe Garamond Pro" w:eastAsia="Times New Roman" w:hAnsi="Adobe Garamond Pro"/>
    </w:rPr>
  </w:style>
  <w:style w:type="paragraph" w:customStyle="1" w:styleId="CTUBodyText">
    <w:name w:val="CTU_Body Text"/>
    <w:basedOn w:val="LAMbodycopy"/>
    <w:rsid w:val="00BF495F"/>
  </w:style>
  <w:style w:type="table" w:customStyle="1" w:styleId="TableGrid1">
    <w:name w:val="Table Grid1"/>
    <w:basedOn w:val="TableNormal"/>
    <w:next w:val="TableGrid"/>
    <w:uiPriority w:val="59"/>
    <w:rsid w:val="0093370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
    <w:rsid w:val="00316F2E"/>
    <w:rPr>
      <w:rFonts w:eastAsia="Times New Roman"/>
      <w:b/>
      <w:bCs/>
      <w:sz w:val="28"/>
      <w:szCs w:val="28"/>
      <w:lang w:val="x-none" w:eastAsia="x-none"/>
    </w:rPr>
  </w:style>
  <w:style w:type="character" w:customStyle="1" w:styleId="UnresolvedMention1">
    <w:name w:val="Unresolved Mention1"/>
    <w:uiPriority w:val="99"/>
    <w:semiHidden/>
    <w:unhideWhenUsed/>
    <w:rsid w:val="00285B03"/>
    <w:rPr>
      <w:color w:val="808080"/>
      <w:shd w:val="clear" w:color="auto" w:fill="E6E6E6"/>
    </w:rPr>
  </w:style>
  <w:style w:type="character" w:customStyle="1" w:styleId="UnresolvedMention2">
    <w:name w:val="Unresolved Mention2"/>
    <w:basedOn w:val="DefaultParagraphFont"/>
    <w:uiPriority w:val="99"/>
    <w:semiHidden/>
    <w:unhideWhenUsed/>
    <w:rsid w:val="0013553F"/>
    <w:rPr>
      <w:color w:val="808080"/>
      <w:shd w:val="clear" w:color="auto" w:fill="E6E6E6"/>
    </w:rPr>
  </w:style>
  <w:style w:type="paragraph" w:customStyle="1" w:styleId="IndentedBullets">
    <w:name w:val="IndentedBullets"/>
    <w:basedOn w:val="Normal"/>
    <w:rsid w:val="00C93FB8"/>
    <w:pPr>
      <w:numPr>
        <w:numId w:val="32"/>
      </w:numPr>
    </w:pPr>
  </w:style>
  <w:style w:type="paragraph" w:customStyle="1" w:styleId="Subhead">
    <w:name w:val="Sub head"/>
    <w:basedOn w:val="Normal"/>
    <w:link w:val="SubheadChar"/>
    <w:qFormat/>
    <w:rsid w:val="00877AED"/>
    <w:pPr>
      <w:numPr>
        <w:numId w:val="33"/>
      </w:numPr>
      <w:spacing w:before="120"/>
      <w:contextualSpacing/>
      <w:jc w:val="left"/>
    </w:pPr>
    <w:rPr>
      <w:b/>
    </w:rPr>
  </w:style>
  <w:style w:type="character" w:customStyle="1" w:styleId="SubheadChar">
    <w:name w:val="Sub head Char"/>
    <w:basedOn w:val="DefaultParagraphFont"/>
    <w:link w:val="Subhead"/>
    <w:rsid w:val="00877AED"/>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19543">
      <w:bodyDiv w:val="1"/>
      <w:marLeft w:val="0"/>
      <w:marRight w:val="0"/>
      <w:marTop w:val="0"/>
      <w:marBottom w:val="0"/>
      <w:divBdr>
        <w:top w:val="none" w:sz="0" w:space="0" w:color="auto"/>
        <w:left w:val="none" w:sz="0" w:space="0" w:color="auto"/>
        <w:bottom w:val="none" w:sz="0" w:space="0" w:color="auto"/>
        <w:right w:val="none" w:sz="0" w:space="0" w:color="auto"/>
      </w:divBdr>
      <w:divsChild>
        <w:div w:id="785655544">
          <w:marLeft w:val="0"/>
          <w:marRight w:val="0"/>
          <w:marTop w:val="0"/>
          <w:marBottom w:val="0"/>
          <w:divBdr>
            <w:top w:val="none" w:sz="0" w:space="0" w:color="auto"/>
            <w:left w:val="none" w:sz="0" w:space="0" w:color="auto"/>
            <w:bottom w:val="none" w:sz="0" w:space="0" w:color="auto"/>
            <w:right w:val="none" w:sz="0" w:space="0" w:color="auto"/>
          </w:divBdr>
          <w:divsChild>
            <w:div w:id="1165904045">
              <w:marLeft w:val="0"/>
              <w:marRight w:val="0"/>
              <w:marTop w:val="0"/>
              <w:marBottom w:val="0"/>
              <w:divBdr>
                <w:top w:val="none" w:sz="0" w:space="0" w:color="auto"/>
                <w:left w:val="none" w:sz="0" w:space="0" w:color="auto"/>
                <w:bottom w:val="none" w:sz="0" w:space="0" w:color="auto"/>
                <w:right w:val="none" w:sz="0" w:space="0" w:color="auto"/>
              </w:divBdr>
              <w:divsChild>
                <w:div w:id="738596984">
                  <w:marLeft w:val="0"/>
                  <w:marRight w:val="0"/>
                  <w:marTop w:val="0"/>
                  <w:marBottom w:val="0"/>
                  <w:divBdr>
                    <w:top w:val="none" w:sz="0" w:space="0" w:color="auto"/>
                    <w:left w:val="none" w:sz="0" w:space="0" w:color="auto"/>
                    <w:bottom w:val="none" w:sz="0" w:space="0" w:color="auto"/>
                    <w:right w:val="none" w:sz="0" w:space="0" w:color="auto"/>
                  </w:divBdr>
                  <w:divsChild>
                    <w:div w:id="2044204985">
                      <w:marLeft w:val="0"/>
                      <w:marRight w:val="0"/>
                      <w:marTop w:val="0"/>
                      <w:marBottom w:val="0"/>
                      <w:divBdr>
                        <w:top w:val="none" w:sz="0" w:space="0" w:color="auto"/>
                        <w:left w:val="none" w:sz="0" w:space="0" w:color="auto"/>
                        <w:bottom w:val="none" w:sz="0" w:space="0" w:color="auto"/>
                        <w:right w:val="none" w:sz="0" w:space="0" w:color="auto"/>
                      </w:divBdr>
                      <w:divsChild>
                        <w:div w:id="154240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25954">
      <w:bodyDiv w:val="1"/>
      <w:marLeft w:val="0"/>
      <w:marRight w:val="0"/>
      <w:marTop w:val="0"/>
      <w:marBottom w:val="0"/>
      <w:divBdr>
        <w:top w:val="none" w:sz="0" w:space="0" w:color="auto"/>
        <w:left w:val="none" w:sz="0" w:space="0" w:color="auto"/>
        <w:bottom w:val="none" w:sz="0" w:space="0" w:color="auto"/>
        <w:right w:val="none" w:sz="0" w:space="0" w:color="auto"/>
      </w:divBdr>
    </w:div>
    <w:div w:id="43456247">
      <w:bodyDiv w:val="1"/>
      <w:marLeft w:val="0"/>
      <w:marRight w:val="0"/>
      <w:marTop w:val="0"/>
      <w:marBottom w:val="0"/>
      <w:divBdr>
        <w:top w:val="none" w:sz="0" w:space="0" w:color="auto"/>
        <w:left w:val="none" w:sz="0" w:space="0" w:color="auto"/>
        <w:bottom w:val="none" w:sz="0" w:space="0" w:color="auto"/>
        <w:right w:val="none" w:sz="0" w:space="0" w:color="auto"/>
      </w:divBdr>
      <w:divsChild>
        <w:div w:id="1456634237">
          <w:marLeft w:val="360"/>
          <w:marRight w:val="0"/>
          <w:marTop w:val="0"/>
          <w:marBottom w:val="0"/>
          <w:divBdr>
            <w:top w:val="none" w:sz="0" w:space="0" w:color="auto"/>
            <w:left w:val="none" w:sz="0" w:space="0" w:color="auto"/>
            <w:bottom w:val="none" w:sz="0" w:space="0" w:color="auto"/>
            <w:right w:val="none" w:sz="0" w:space="0" w:color="auto"/>
          </w:divBdr>
        </w:div>
        <w:div w:id="1917858970">
          <w:marLeft w:val="360"/>
          <w:marRight w:val="0"/>
          <w:marTop w:val="0"/>
          <w:marBottom w:val="0"/>
          <w:divBdr>
            <w:top w:val="none" w:sz="0" w:space="0" w:color="auto"/>
            <w:left w:val="none" w:sz="0" w:space="0" w:color="auto"/>
            <w:bottom w:val="none" w:sz="0" w:space="0" w:color="auto"/>
            <w:right w:val="none" w:sz="0" w:space="0" w:color="auto"/>
          </w:divBdr>
        </w:div>
      </w:divsChild>
    </w:div>
    <w:div w:id="64031219">
      <w:bodyDiv w:val="1"/>
      <w:marLeft w:val="0"/>
      <w:marRight w:val="0"/>
      <w:marTop w:val="0"/>
      <w:marBottom w:val="0"/>
      <w:divBdr>
        <w:top w:val="none" w:sz="0" w:space="0" w:color="auto"/>
        <w:left w:val="none" w:sz="0" w:space="0" w:color="auto"/>
        <w:bottom w:val="none" w:sz="0" w:space="0" w:color="auto"/>
        <w:right w:val="none" w:sz="0" w:space="0" w:color="auto"/>
      </w:divBdr>
      <w:divsChild>
        <w:div w:id="217790791">
          <w:marLeft w:val="360"/>
          <w:marRight w:val="0"/>
          <w:marTop w:val="0"/>
          <w:marBottom w:val="0"/>
          <w:divBdr>
            <w:top w:val="none" w:sz="0" w:space="0" w:color="auto"/>
            <w:left w:val="none" w:sz="0" w:space="0" w:color="auto"/>
            <w:bottom w:val="none" w:sz="0" w:space="0" w:color="auto"/>
            <w:right w:val="none" w:sz="0" w:space="0" w:color="auto"/>
          </w:divBdr>
        </w:div>
      </w:divsChild>
    </w:div>
    <w:div w:id="87775457">
      <w:bodyDiv w:val="1"/>
      <w:marLeft w:val="0"/>
      <w:marRight w:val="0"/>
      <w:marTop w:val="0"/>
      <w:marBottom w:val="0"/>
      <w:divBdr>
        <w:top w:val="none" w:sz="0" w:space="0" w:color="auto"/>
        <w:left w:val="none" w:sz="0" w:space="0" w:color="auto"/>
        <w:bottom w:val="none" w:sz="0" w:space="0" w:color="auto"/>
        <w:right w:val="none" w:sz="0" w:space="0" w:color="auto"/>
      </w:divBdr>
    </w:div>
    <w:div w:id="155726279">
      <w:bodyDiv w:val="1"/>
      <w:marLeft w:val="0"/>
      <w:marRight w:val="0"/>
      <w:marTop w:val="0"/>
      <w:marBottom w:val="0"/>
      <w:divBdr>
        <w:top w:val="none" w:sz="0" w:space="0" w:color="auto"/>
        <w:left w:val="none" w:sz="0" w:space="0" w:color="auto"/>
        <w:bottom w:val="none" w:sz="0" w:space="0" w:color="auto"/>
        <w:right w:val="none" w:sz="0" w:space="0" w:color="auto"/>
      </w:divBdr>
      <w:divsChild>
        <w:div w:id="158931039">
          <w:marLeft w:val="1080"/>
          <w:marRight w:val="0"/>
          <w:marTop w:val="120"/>
          <w:marBottom w:val="240"/>
          <w:divBdr>
            <w:top w:val="none" w:sz="0" w:space="0" w:color="auto"/>
            <w:left w:val="none" w:sz="0" w:space="0" w:color="auto"/>
            <w:bottom w:val="none" w:sz="0" w:space="0" w:color="auto"/>
            <w:right w:val="none" w:sz="0" w:space="0" w:color="auto"/>
          </w:divBdr>
        </w:div>
        <w:div w:id="311250307">
          <w:marLeft w:val="1080"/>
          <w:marRight w:val="0"/>
          <w:marTop w:val="120"/>
          <w:marBottom w:val="240"/>
          <w:divBdr>
            <w:top w:val="none" w:sz="0" w:space="0" w:color="auto"/>
            <w:left w:val="none" w:sz="0" w:space="0" w:color="auto"/>
            <w:bottom w:val="none" w:sz="0" w:space="0" w:color="auto"/>
            <w:right w:val="none" w:sz="0" w:space="0" w:color="auto"/>
          </w:divBdr>
        </w:div>
      </w:divsChild>
    </w:div>
    <w:div w:id="169681178">
      <w:bodyDiv w:val="1"/>
      <w:marLeft w:val="0"/>
      <w:marRight w:val="0"/>
      <w:marTop w:val="0"/>
      <w:marBottom w:val="0"/>
      <w:divBdr>
        <w:top w:val="none" w:sz="0" w:space="0" w:color="auto"/>
        <w:left w:val="none" w:sz="0" w:space="0" w:color="auto"/>
        <w:bottom w:val="none" w:sz="0" w:space="0" w:color="auto"/>
        <w:right w:val="none" w:sz="0" w:space="0" w:color="auto"/>
      </w:divBdr>
      <w:divsChild>
        <w:div w:id="1650137357">
          <w:marLeft w:val="0"/>
          <w:marRight w:val="0"/>
          <w:marTop w:val="0"/>
          <w:marBottom w:val="0"/>
          <w:divBdr>
            <w:top w:val="none" w:sz="0" w:space="0" w:color="auto"/>
            <w:left w:val="none" w:sz="0" w:space="0" w:color="auto"/>
            <w:bottom w:val="none" w:sz="0" w:space="0" w:color="auto"/>
            <w:right w:val="none" w:sz="0" w:space="0" w:color="auto"/>
          </w:divBdr>
          <w:divsChild>
            <w:div w:id="378168536">
              <w:marLeft w:val="0"/>
              <w:marRight w:val="0"/>
              <w:marTop w:val="0"/>
              <w:marBottom w:val="0"/>
              <w:divBdr>
                <w:top w:val="none" w:sz="0" w:space="0" w:color="auto"/>
                <w:left w:val="none" w:sz="0" w:space="0" w:color="auto"/>
                <w:bottom w:val="none" w:sz="0" w:space="0" w:color="auto"/>
                <w:right w:val="none" w:sz="0" w:space="0" w:color="auto"/>
              </w:divBdr>
              <w:divsChild>
                <w:div w:id="1203519473">
                  <w:marLeft w:val="0"/>
                  <w:marRight w:val="0"/>
                  <w:marTop w:val="0"/>
                  <w:marBottom w:val="0"/>
                  <w:divBdr>
                    <w:top w:val="none" w:sz="0" w:space="0" w:color="auto"/>
                    <w:left w:val="none" w:sz="0" w:space="0" w:color="auto"/>
                    <w:bottom w:val="none" w:sz="0" w:space="0" w:color="auto"/>
                    <w:right w:val="none" w:sz="0" w:space="0" w:color="auto"/>
                  </w:divBdr>
                  <w:divsChild>
                    <w:div w:id="718355782">
                      <w:marLeft w:val="0"/>
                      <w:marRight w:val="0"/>
                      <w:marTop w:val="0"/>
                      <w:marBottom w:val="0"/>
                      <w:divBdr>
                        <w:top w:val="none" w:sz="0" w:space="0" w:color="auto"/>
                        <w:left w:val="none" w:sz="0" w:space="0" w:color="auto"/>
                        <w:bottom w:val="none" w:sz="0" w:space="0" w:color="auto"/>
                        <w:right w:val="none" w:sz="0" w:space="0" w:color="auto"/>
                      </w:divBdr>
                      <w:divsChild>
                        <w:div w:id="97106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6597218">
      <w:bodyDiv w:val="1"/>
      <w:marLeft w:val="0"/>
      <w:marRight w:val="0"/>
      <w:marTop w:val="0"/>
      <w:marBottom w:val="0"/>
      <w:divBdr>
        <w:top w:val="none" w:sz="0" w:space="0" w:color="auto"/>
        <w:left w:val="none" w:sz="0" w:space="0" w:color="auto"/>
        <w:bottom w:val="none" w:sz="0" w:space="0" w:color="auto"/>
        <w:right w:val="none" w:sz="0" w:space="0" w:color="auto"/>
      </w:divBdr>
    </w:div>
    <w:div w:id="217253242">
      <w:bodyDiv w:val="1"/>
      <w:marLeft w:val="0"/>
      <w:marRight w:val="0"/>
      <w:marTop w:val="0"/>
      <w:marBottom w:val="0"/>
      <w:divBdr>
        <w:top w:val="none" w:sz="0" w:space="0" w:color="auto"/>
        <w:left w:val="none" w:sz="0" w:space="0" w:color="auto"/>
        <w:bottom w:val="none" w:sz="0" w:space="0" w:color="auto"/>
        <w:right w:val="none" w:sz="0" w:space="0" w:color="auto"/>
      </w:divBdr>
    </w:div>
    <w:div w:id="220798647">
      <w:bodyDiv w:val="1"/>
      <w:marLeft w:val="0"/>
      <w:marRight w:val="0"/>
      <w:marTop w:val="0"/>
      <w:marBottom w:val="0"/>
      <w:divBdr>
        <w:top w:val="none" w:sz="0" w:space="0" w:color="auto"/>
        <w:left w:val="none" w:sz="0" w:space="0" w:color="auto"/>
        <w:bottom w:val="none" w:sz="0" w:space="0" w:color="auto"/>
        <w:right w:val="none" w:sz="0" w:space="0" w:color="auto"/>
      </w:divBdr>
      <w:divsChild>
        <w:div w:id="1253589841">
          <w:marLeft w:val="360"/>
          <w:marRight w:val="0"/>
          <w:marTop w:val="240"/>
          <w:marBottom w:val="240"/>
          <w:divBdr>
            <w:top w:val="none" w:sz="0" w:space="0" w:color="auto"/>
            <w:left w:val="none" w:sz="0" w:space="0" w:color="auto"/>
            <w:bottom w:val="none" w:sz="0" w:space="0" w:color="auto"/>
            <w:right w:val="none" w:sz="0" w:space="0" w:color="auto"/>
          </w:divBdr>
        </w:div>
        <w:div w:id="1714697150">
          <w:marLeft w:val="360"/>
          <w:marRight w:val="0"/>
          <w:marTop w:val="240"/>
          <w:marBottom w:val="240"/>
          <w:divBdr>
            <w:top w:val="none" w:sz="0" w:space="0" w:color="auto"/>
            <w:left w:val="none" w:sz="0" w:space="0" w:color="auto"/>
            <w:bottom w:val="none" w:sz="0" w:space="0" w:color="auto"/>
            <w:right w:val="none" w:sz="0" w:space="0" w:color="auto"/>
          </w:divBdr>
        </w:div>
      </w:divsChild>
    </w:div>
    <w:div w:id="317467777">
      <w:bodyDiv w:val="1"/>
      <w:marLeft w:val="0"/>
      <w:marRight w:val="0"/>
      <w:marTop w:val="0"/>
      <w:marBottom w:val="0"/>
      <w:divBdr>
        <w:top w:val="none" w:sz="0" w:space="0" w:color="auto"/>
        <w:left w:val="none" w:sz="0" w:space="0" w:color="auto"/>
        <w:bottom w:val="none" w:sz="0" w:space="0" w:color="auto"/>
        <w:right w:val="none" w:sz="0" w:space="0" w:color="auto"/>
      </w:divBdr>
      <w:divsChild>
        <w:div w:id="1168981894">
          <w:marLeft w:val="0"/>
          <w:marRight w:val="0"/>
          <w:marTop w:val="0"/>
          <w:marBottom w:val="0"/>
          <w:divBdr>
            <w:top w:val="none" w:sz="0" w:space="0" w:color="auto"/>
            <w:left w:val="none" w:sz="0" w:space="0" w:color="auto"/>
            <w:bottom w:val="none" w:sz="0" w:space="0" w:color="auto"/>
            <w:right w:val="none" w:sz="0" w:space="0" w:color="auto"/>
          </w:divBdr>
          <w:divsChild>
            <w:div w:id="1977756326">
              <w:marLeft w:val="0"/>
              <w:marRight w:val="0"/>
              <w:marTop w:val="0"/>
              <w:marBottom w:val="0"/>
              <w:divBdr>
                <w:top w:val="none" w:sz="0" w:space="0" w:color="auto"/>
                <w:left w:val="none" w:sz="0" w:space="0" w:color="auto"/>
                <w:bottom w:val="none" w:sz="0" w:space="0" w:color="auto"/>
                <w:right w:val="none" w:sz="0" w:space="0" w:color="auto"/>
              </w:divBdr>
              <w:divsChild>
                <w:div w:id="465662780">
                  <w:marLeft w:val="0"/>
                  <w:marRight w:val="0"/>
                  <w:marTop w:val="0"/>
                  <w:marBottom w:val="0"/>
                  <w:divBdr>
                    <w:top w:val="none" w:sz="0" w:space="0" w:color="auto"/>
                    <w:left w:val="none" w:sz="0" w:space="0" w:color="auto"/>
                    <w:bottom w:val="none" w:sz="0" w:space="0" w:color="auto"/>
                    <w:right w:val="none" w:sz="0" w:space="0" w:color="auto"/>
                  </w:divBdr>
                  <w:divsChild>
                    <w:div w:id="326136974">
                      <w:marLeft w:val="0"/>
                      <w:marRight w:val="0"/>
                      <w:marTop w:val="0"/>
                      <w:marBottom w:val="0"/>
                      <w:divBdr>
                        <w:top w:val="none" w:sz="0" w:space="0" w:color="auto"/>
                        <w:left w:val="none" w:sz="0" w:space="0" w:color="auto"/>
                        <w:bottom w:val="none" w:sz="0" w:space="0" w:color="auto"/>
                        <w:right w:val="none" w:sz="0" w:space="0" w:color="auto"/>
                      </w:divBdr>
                      <w:divsChild>
                        <w:div w:id="475881666">
                          <w:marLeft w:val="0"/>
                          <w:marRight w:val="0"/>
                          <w:marTop w:val="0"/>
                          <w:marBottom w:val="0"/>
                          <w:divBdr>
                            <w:top w:val="none" w:sz="0" w:space="0" w:color="auto"/>
                            <w:left w:val="none" w:sz="0" w:space="0" w:color="auto"/>
                            <w:bottom w:val="none" w:sz="0" w:space="0" w:color="auto"/>
                            <w:right w:val="none" w:sz="0" w:space="0" w:color="auto"/>
                          </w:divBdr>
                          <w:divsChild>
                            <w:div w:id="855579130">
                              <w:marLeft w:val="0"/>
                              <w:marRight w:val="0"/>
                              <w:marTop w:val="0"/>
                              <w:marBottom w:val="0"/>
                              <w:divBdr>
                                <w:top w:val="none" w:sz="0" w:space="0" w:color="auto"/>
                                <w:left w:val="none" w:sz="0" w:space="0" w:color="auto"/>
                                <w:bottom w:val="none" w:sz="0" w:space="0" w:color="auto"/>
                                <w:right w:val="none" w:sz="0" w:space="0" w:color="auto"/>
                              </w:divBdr>
                              <w:divsChild>
                                <w:div w:id="137383522">
                                  <w:marLeft w:val="0"/>
                                  <w:marRight w:val="0"/>
                                  <w:marTop w:val="0"/>
                                  <w:marBottom w:val="0"/>
                                  <w:divBdr>
                                    <w:top w:val="none" w:sz="0" w:space="0" w:color="auto"/>
                                    <w:left w:val="none" w:sz="0" w:space="0" w:color="auto"/>
                                    <w:bottom w:val="none" w:sz="0" w:space="0" w:color="auto"/>
                                    <w:right w:val="none" w:sz="0" w:space="0" w:color="auto"/>
                                  </w:divBdr>
                                  <w:divsChild>
                                    <w:div w:id="1903639266">
                                      <w:marLeft w:val="0"/>
                                      <w:marRight w:val="0"/>
                                      <w:marTop w:val="0"/>
                                      <w:marBottom w:val="0"/>
                                      <w:divBdr>
                                        <w:top w:val="none" w:sz="0" w:space="0" w:color="auto"/>
                                        <w:left w:val="none" w:sz="0" w:space="0" w:color="auto"/>
                                        <w:bottom w:val="none" w:sz="0" w:space="0" w:color="auto"/>
                                        <w:right w:val="none" w:sz="0" w:space="0" w:color="auto"/>
                                      </w:divBdr>
                                      <w:divsChild>
                                        <w:div w:id="1350177156">
                                          <w:marLeft w:val="0"/>
                                          <w:marRight w:val="0"/>
                                          <w:marTop w:val="0"/>
                                          <w:marBottom w:val="0"/>
                                          <w:divBdr>
                                            <w:top w:val="none" w:sz="0" w:space="0" w:color="auto"/>
                                            <w:left w:val="none" w:sz="0" w:space="0" w:color="auto"/>
                                            <w:bottom w:val="none" w:sz="0" w:space="0" w:color="auto"/>
                                            <w:right w:val="none" w:sz="0" w:space="0" w:color="auto"/>
                                          </w:divBdr>
                                          <w:divsChild>
                                            <w:div w:id="1792939799">
                                              <w:marLeft w:val="0"/>
                                              <w:marRight w:val="0"/>
                                              <w:marTop w:val="0"/>
                                              <w:marBottom w:val="0"/>
                                              <w:divBdr>
                                                <w:top w:val="none" w:sz="0" w:space="0" w:color="auto"/>
                                                <w:left w:val="none" w:sz="0" w:space="0" w:color="auto"/>
                                                <w:bottom w:val="none" w:sz="0" w:space="0" w:color="auto"/>
                                                <w:right w:val="none" w:sz="0" w:space="0" w:color="auto"/>
                                              </w:divBdr>
                                              <w:divsChild>
                                                <w:div w:id="443771797">
                                                  <w:marLeft w:val="0"/>
                                                  <w:marRight w:val="0"/>
                                                  <w:marTop w:val="0"/>
                                                  <w:marBottom w:val="0"/>
                                                  <w:divBdr>
                                                    <w:top w:val="none" w:sz="0" w:space="0" w:color="auto"/>
                                                    <w:left w:val="none" w:sz="0" w:space="0" w:color="auto"/>
                                                    <w:bottom w:val="none" w:sz="0" w:space="0" w:color="auto"/>
                                                    <w:right w:val="none" w:sz="0" w:space="0" w:color="auto"/>
                                                  </w:divBdr>
                                                  <w:divsChild>
                                                    <w:div w:id="755904042">
                                                      <w:marLeft w:val="0"/>
                                                      <w:marRight w:val="0"/>
                                                      <w:marTop w:val="0"/>
                                                      <w:marBottom w:val="0"/>
                                                      <w:divBdr>
                                                        <w:top w:val="none" w:sz="0" w:space="0" w:color="auto"/>
                                                        <w:left w:val="none" w:sz="0" w:space="0" w:color="auto"/>
                                                        <w:bottom w:val="none" w:sz="0" w:space="0" w:color="auto"/>
                                                        <w:right w:val="none" w:sz="0" w:space="0" w:color="auto"/>
                                                      </w:divBdr>
                                                      <w:divsChild>
                                                        <w:div w:id="936405728">
                                                          <w:marLeft w:val="0"/>
                                                          <w:marRight w:val="0"/>
                                                          <w:marTop w:val="0"/>
                                                          <w:marBottom w:val="0"/>
                                                          <w:divBdr>
                                                            <w:top w:val="none" w:sz="0" w:space="0" w:color="auto"/>
                                                            <w:left w:val="none" w:sz="0" w:space="0" w:color="auto"/>
                                                            <w:bottom w:val="none" w:sz="0" w:space="0" w:color="auto"/>
                                                            <w:right w:val="none" w:sz="0" w:space="0" w:color="auto"/>
                                                          </w:divBdr>
                                                          <w:divsChild>
                                                            <w:div w:id="138961905">
                                                              <w:marLeft w:val="0"/>
                                                              <w:marRight w:val="0"/>
                                                              <w:marTop w:val="0"/>
                                                              <w:marBottom w:val="0"/>
                                                              <w:divBdr>
                                                                <w:top w:val="none" w:sz="0" w:space="0" w:color="auto"/>
                                                                <w:left w:val="none" w:sz="0" w:space="0" w:color="auto"/>
                                                                <w:bottom w:val="none" w:sz="0" w:space="0" w:color="auto"/>
                                                                <w:right w:val="none" w:sz="0" w:space="0" w:color="auto"/>
                                                              </w:divBdr>
                                                              <w:divsChild>
                                                                <w:div w:id="697238488">
                                                                  <w:marLeft w:val="0"/>
                                                                  <w:marRight w:val="0"/>
                                                                  <w:marTop w:val="0"/>
                                                                  <w:marBottom w:val="0"/>
                                                                  <w:divBdr>
                                                                    <w:top w:val="none" w:sz="0" w:space="0" w:color="auto"/>
                                                                    <w:left w:val="none" w:sz="0" w:space="0" w:color="auto"/>
                                                                    <w:bottom w:val="none" w:sz="0" w:space="0" w:color="auto"/>
                                                                    <w:right w:val="none" w:sz="0" w:space="0" w:color="auto"/>
                                                                  </w:divBdr>
                                                                  <w:divsChild>
                                                                    <w:div w:id="48385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34037352">
      <w:bodyDiv w:val="1"/>
      <w:marLeft w:val="0"/>
      <w:marRight w:val="0"/>
      <w:marTop w:val="0"/>
      <w:marBottom w:val="0"/>
      <w:divBdr>
        <w:top w:val="none" w:sz="0" w:space="0" w:color="auto"/>
        <w:left w:val="none" w:sz="0" w:space="0" w:color="auto"/>
        <w:bottom w:val="none" w:sz="0" w:space="0" w:color="auto"/>
        <w:right w:val="none" w:sz="0" w:space="0" w:color="auto"/>
      </w:divBdr>
      <w:divsChild>
        <w:div w:id="643318776">
          <w:marLeft w:val="360"/>
          <w:marRight w:val="0"/>
          <w:marTop w:val="0"/>
          <w:marBottom w:val="0"/>
          <w:divBdr>
            <w:top w:val="none" w:sz="0" w:space="0" w:color="auto"/>
            <w:left w:val="none" w:sz="0" w:space="0" w:color="auto"/>
            <w:bottom w:val="none" w:sz="0" w:space="0" w:color="auto"/>
            <w:right w:val="none" w:sz="0" w:space="0" w:color="auto"/>
          </w:divBdr>
        </w:div>
        <w:div w:id="1448693886">
          <w:marLeft w:val="360"/>
          <w:marRight w:val="0"/>
          <w:marTop w:val="0"/>
          <w:marBottom w:val="0"/>
          <w:divBdr>
            <w:top w:val="none" w:sz="0" w:space="0" w:color="auto"/>
            <w:left w:val="none" w:sz="0" w:space="0" w:color="auto"/>
            <w:bottom w:val="none" w:sz="0" w:space="0" w:color="auto"/>
            <w:right w:val="none" w:sz="0" w:space="0" w:color="auto"/>
          </w:divBdr>
        </w:div>
      </w:divsChild>
    </w:div>
    <w:div w:id="347293294">
      <w:bodyDiv w:val="1"/>
      <w:marLeft w:val="0"/>
      <w:marRight w:val="0"/>
      <w:marTop w:val="0"/>
      <w:marBottom w:val="0"/>
      <w:divBdr>
        <w:top w:val="none" w:sz="0" w:space="0" w:color="auto"/>
        <w:left w:val="none" w:sz="0" w:space="0" w:color="auto"/>
        <w:bottom w:val="none" w:sz="0" w:space="0" w:color="auto"/>
        <w:right w:val="none" w:sz="0" w:space="0" w:color="auto"/>
      </w:divBdr>
    </w:div>
    <w:div w:id="371459684">
      <w:bodyDiv w:val="1"/>
      <w:marLeft w:val="0"/>
      <w:marRight w:val="0"/>
      <w:marTop w:val="0"/>
      <w:marBottom w:val="0"/>
      <w:divBdr>
        <w:top w:val="none" w:sz="0" w:space="0" w:color="auto"/>
        <w:left w:val="none" w:sz="0" w:space="0" w:color="auto"/>
        <w:bottom w:val="none" w:sz="0" w:space="0" w:color="auto"/>
        <w:right w:val="none" w:sz="0" w:space="0" w:color="auto"/>
      </w:divBdr>
      <w:divsChild>
        <w:div w:id="192155389">
          <w:marLeft w:val="360"/>
          <w:marRight w:val="0"/>
          <w:marTop w:val="0"/>
          <w:marBottom w:val="0"/>
          <w:divBdr>
            <w:top w:val="none" w:sz="0" w:space="0" w:color="auto"/>
            <w:left w:val="none" w:sz="0" w:space="0" w:color="auto"/>
            <w:bottom w:val="none" w:sz="0" w:space="0" w:color="auto"/>
            <w:right w:val="none" w:sz="0" w:space="0" w:color="auto"/>
          </w:divBdr>
        </w:div>
      </w:divsChild>
    </w:div>
    <w:div w:id="410006115">
      <w:bodyDiv w:val="1"/>
      <w:marLeft w:val="0"/>
      <w:marRight w:val="0"/>
      <w:marTop w:val="0"/>
      <w:marBottom w:val="0"/>
      <w:divBdr>
        <w:top w:val="none" w:sz="0" w:space="0" w:color="auto"/>
        <w:left w:val="none" w:sz="0" w:space="0" w:color="auto"/>
        <w:bottom w:val="none" w:sz="0" w:space="0" w:color="auto"/>
        <w:right w:val="none" w:sz="0" w:space="0" w:color="auto"/>
      </w:divBdr>
      <w:divsChild>
        <w:div w:id="931550465">
          <w:marLeft w:val="360"/>
          <w:marRight w:val="0"/>
          <w:marTop w:val="0"/>
          <w:marBottom w:val="0"/>
          <w:divBdr>
            <w:top w:val="none" w:sz="0" w:space="0" w:color="auto"/>
            <w:left w:val="none" w:sz="0" w:space="0" w:color="auto"/>
            <w:bottom w:val="none" w:sz="0" w:space="0" w:color="auto"/>
            <w:right w:val="none" w:sz="0" w:space="0" w:color="auto"/>
          </w:divBdr>
        </w:div>
      </w:divsChild>
    </w:div>
    <w:div w:id="416752001">
      <w:bodyDiv w:val="1"/>
      <w:marLeft w:val="0"/>
      <w:marRight w:val="0"/>
      <w:marTop w:val="0"/>
      <w:marBottom w:val="0"/>
      <w:divBdr>
        <w:top w:val="none" w:sz="0" w:space="0" w:color="auto"/>
        <w:left w:val="none" w:sz="0" w:space="0" w:color="auto"/>
        <w:bottom w:val="none" w:sz="0" w:space="0" w:color="auto"/>
        <w:right w:val="none" w:sz="0" w:space="0" w:color="auto"/>
      </w:divBdr>
    </w:div>
    <w:div w:id="422654794">
      <w:bodyDiv w:val="1"/>
      <w:marLeft w:val="0"/>
      <w:marRight w:val="0"/>
      <w:marTop w:val="0"/>
      <w:marBottom w:val="0"/>
      <w:divBdr>
        <w:top w:val="none" w:sz="0" w:space="0" w:color="auto"/>
        <w:left w:val="none" w:sz="0" w:space="0" w:color="auto"/>
        <w:bottom w:val="none" w:sz="0" w:space="0" w:color="auto"/>
        <w:right w:val="none" w:sz="0" w:space="0" w:color="auto"/>
      </w:divBdr>
      <w:divsChild>
        <w:div w:id="98379384">
          <w:marLeft w:val="360"/>
          <w:marRight w:val="0"/>
          <w:marTop w:val="200"/>
          <w:marBottom w:val="0"/>
          <w:divBdr>
            <w:top w:val="none" w:sz="0" w:space="0" w:color="auto"/>
            <w:left w:val="none" w:sz="0" w:space="0" w:color="auto"/>
            <w:bottom w:val="none" w:sz="0" w:space="0" w:color="auto"/>
            <w:right w:val="none" w:sz="0" w:space="0" w:color="auto"/>
          </w:divBdr>
        </w:div>
        <w:div w:id="305822170">
          <w:marLeft w:val="360"/>
          <w:marRight w:val="0"/>
          <w:marTop w:val="200"/>
          <w:marBottom w:val="0"/>
          <w:divBdr>
            <w:top w:val="none" w:sz="0" w:space="0" w:color="auto"/>
            <w:left w:val="none" w:sz="0" w:space="0" w:color="auto"/>
            <w:bottom w:val="none" w:sz="0" w:space="0" w:color="auto"/>
            <w:right w:val="none" w:sz="0" w:space="0" w:color="auto"/>
          </w:divBdr>
        </w:div>
        <w:div w:id="622156473">
          <w:marLeft w:val="360"/>
          <w:marRight w:val="0"/>
          <w:marTop w:val="200"/>
          <w:marBottom w:val="0"/>
          <w:divBdr>
            <w:top w:val="none" w:sz="0" w:space="0" w:color="auto"/>
            <w:left w:val="none" w:sz="0" w:space="0" w:color="auto"/>
            <w:bottom w:val="none" w:sz="0" w:space="0" w:color="auto"/>
            <w:right w:val="none" w:sz="0" w:space="0" w:color="auto"/>
          </w:divBdr>
        </w:div>
        <w:div w:id="930435028">
          <w:marLeft w:val="360"/>
          <w:marRight w:val="0"/>
          <w:marTop w:val="200"/>
          <w:marBottom w:val="0"/>
          <w:divBdr>
            <w:top w:val="none" w:sz="0" w:space="0" w:color="auto"/>
            <w:left w:val="none" w:sz="0" w:space="0" w:color="auto"/>
            <w:bottom w:val="none" w:sz="0" w:space="0" w:color="auto"/>
            <w:right w:val="none" w:sz="0" w:space="0" w:color="auto"/>
          </w:divBdr>
        </w:div>
        <w:div w:id="976884689">
          <w:marLeft w:val="360"/>
          <w:marRight w:val="0"/>
          <w:marTop w:val="200"/>
          <w:marBottom w:val="0"/>
          <w:divBdr>
            <w:top w:val="none" w:sz="0" w:space="0" w:color="auto"/>
            <w:left w:val="none" w:sz="0" w:space="0" w:color="auto"/>
            <w:bottom w:val="none" w:sz="0" w:space="0" w:color="auto"/>
            <w:right w:val="none" w:sz="0" w:space="0" w:color="auto"/>
          </w:divBdr>
        </w:div>
        <w:div w:id="2094349631">
          <w:marLeft w:val="360"/>
          <w:marRight w:val="0"/>
          <w:marTop w:val="200"/>
          <w:marBottom w:val="0"/>
          <w:divBdr>
            <w:top w:val="none" w:sz="0" w:space="0" w:color="auto"/>
            <w:left w:val="none" w:sz="0" w:space="0" w:color="auto"/>
            <w:bottom w:val="none" w:sz="0" w:space="0" w:color="auto"/>
            <w:right w:val="none" w:sz="0" w:space="0" w:color="auto"/>
          </w:divBdr>
        </w:div>
      </w:divsChild>
    </w:div>
    <w:div w:id="428237263">
      <w:bodyDiv w:val="1"/>
      <w:marLeft w:val="0"/>
      <w:marRight w:val="0"/>
      <w:marTop w:val="0"/>
      <w:marBottom w:val="0"/>
      <w:divBdr>
        <w:top w:val="none" w:sz="0" w:space="0" w:color="auto"/>
        <w:left w:val="none" w:sz="0" w:space="0" w:color="auto"/>
        <w:bottom w:val="none" w:sz="0" w:space="0" w:color="auto"/>
        <w:right w:val="none" w:sz="0" w:space="0" w:color="auto"/>
      </w:divBdr>
      <w:divsChild>
        <w:div w:id="591545224">
          <w:marLeft w:val="274"/>
          <w:marRight w:val="0"/>
          <w:marTop w:val="0"/>
          <w:marBottom w:val="0"/>
          <w:divBdr>
            <w:top w:val="none" w:sz="0" w:space="0" w:color="auto"/>
            <w:left w:val="none" w:sz="0" w:space="0" w:color="auto"/>
            <w:bottom w:val="none" w:sz="0" w:space="0" w:color="auto"/>
            <w:right w:val="none" w:sz="0" w:space="0" w:color="auto"/>
          </w:divBdr>
        </w:div>
        <w:div w:id="1839420653">
          <w:marLeft w:val="274"/>
          <w:marRight w:val="0"/>
          <w:marTop w:val="0"/>
          <w:marBottom w:val="0"/>
          <w:divBdr>
            <w:top w:val="none" w:sz="0" w:space="0" w:color="auto"/>
            <w:left w:val="none" w:sz="0" w:space="0" w:color="auto"/>
            <w:bottom w:val="none" w:sz="0" w:space="0" w:color="auto"/>
            <w:right w:val="none" w:sz="0" w:space="0" w:color="auto"/>
          </w:divBdr>
        </w:div>
        <w:div w:id="1954287058">
          <w:marLeft w:val="274"/>
          <w:marRight w:val="0"/>
          <w:marTop w:val="0"/>
          <w:marBottom w:val="0"/>
          <w:divBdr>
            <w:top w:val="none" w:sz="0" w:space="0" w:color="auto"/>
            <w:left w:val="none" w:sz="0" w:space="0" w:color="auto"/>
            <w:bottom w:val="none" w:sz="0" w:space="0" w:color="auto"/>
            <w:right w:val="none" w:sz="0" w:space="0" w:color="auto"/>
          </w:divBdr>
        </w:div>
      </w:divsChild>
    </w:div>
    <w:div w:id="455221862">
      <w:bodyDiv w:val="1"/>
      <w:marLeft w:val="0"/>
      <w:marRight w:val="0"/>
      <w:marTop w:val="0"/>
      <w:marBottom w:val="0"/>
      <w:divBdr>
        <w:top w:val="none" w:sz="0" w:space="0" w:color="auto"/>
        <w:left w:val="none" w:sz="0" w:space="0" w:color="auto"/>
        <w:bottom w:val="none" w:sz="0" w:space="0" w:color="auto"/>
        <w:right w:val="none" w:sz="0" w:space="0" w:color="auto"/>
      </w:divBdr>
    </w:div>
    <w:div w:id="458256602">
      <w:bodyDiv w:val="1"/>
      <w:marLeft w:val="0"/>
      <w:marRight w:val="0"/>
      <w:marTop w:val="0"/>
      <w:marBottom w:val="0"/>
      <w:divBdr>
        <w:top w:val="none" w:sz="0" w:space="0" w:color="auto"/>
        <w:left w:val="none" w:sz="0" w:space="0" w:color="auto"/>
        <w:bottom w:val="none" w:sz="0" w:space="0" w:color="auto"/>
        <w:right w:val="none" w:sz="0" w:space="0" w:color="auto"/>
      </w:divBdr>
      <w:divsChild>
        <w:div w:id="267281262">
          <w:marLeft w:val="360"/>
          <w:marRight w:val="0"/>
          <w:marTop w:val="200"/>
          <w:marBottom w:val="0"/>
          <w:divBdr>
            <w:top w:val="none" w:sz="0" w:space="0" w:color="auto"/>
            <w:left w:val="none" w:sz="0" w:space="0" w:color="auto"/>
            <w:bottom w:val="none" w:sz="0" w:space="0" w:color="auto"/>
            <w:right w:val="none" w:sz="0" w:space="0" w:color="auto"/>
          </w:divBdr>
        </w:div>
      </w:divsChild>
    </w:div>
    <w:div w:id="484592530">
      <w:bodyDiv w:val="1"/>
      <w:marLeft w:val="0"/>
      <w:marRight w:val="0"/>
      <w:marTop w:val="0"/>
      <w:marBottom w:val="0"/>
      <w:divBdr>
        <w:top w:val="none" w:sz="0" w:space="0" w:color="auto"/>
        <w:left w:val="none" w:sz="0" w:space="0" w:color="auto"/>
        <w:bottom w:val="none" w:sz="0" w:space="0" w:color="auto"/>
        <w:right w:val="none" w:sz="0" w:space="0" w:color="auto"/>
      </w:divBdr>
      <w:divsChild>
        <w:div w:id="593317998">
          <w:marLeft w:val="274"/>
          <w:marRight w:val="0"/>
          <w:marTop w:val="0"/>
          <w:marBottom w:val="0"/>
          <w:divBdr>
            <w:top w:val="none" w:sz="0" w:space="0" w:color="auto"/>
            <w:left w:val="none" w:sz="0" w:space="0" w:color="auto"/>
            <w:bottom w:val="none" w:sz="0" w:space="0" w:color="auto"/>
            <w:right w:val="none" w:sz="0" w:space="0" w:color="auto"/>
          </w:divBdr>
        </w:div>
        <w:div w:id="1822770438">
          <w:marLeft w:val="274"/>
          <w:marRight w:val="0"/>
          <w:marTop w:val="0"/>
          <w:marBottom w:val="0"/>
          <w:divBdr>
            <w:top w:val="none" w:sz="0" w:space="0" w:color="auto"/>
            <w:left w:val="none" w:sz="0" w:space="0" w:color="auto"/>
            <w:bottom w:val="none" w:sz="0" w:space="0" w:color="auto"/>
            <w:right w:val="none" w:sz="0" w:space="0" w:color="auto"/>
          </w:divBdr>
        </w:div>
      </w:divsChild>
    </w:div>
    <w:div w:id="546449544">
      <w:bodyDiv w:val="1"/>
      <w:marLeft w:val="0"/>
      <w:marRight w:val="0"/>
      <w:marTop w:val="0"/>
      <w:marBottom w:val="0"/>
      <w:divBdr>
        <w:top w:val="none" w:sz="0" w:space="0" w:color="auto"/>
        <w:left w:val="none" w:sz="0" w:space="0" w:color="auto"/>
        <w:bottom w:val="none" w:sz="0" w:space="0" w:color="auto"/>
        <w:right w:val="none" w:sz="0" w:space="0" w:color="auto"/>
      </w:divBdr>
    </w:div>
    <w:div w:id="615065230">
      <w:bodyDiv w:val="1"/>
      <w:marLeft w:val="0"/>
      <w:marRight w:val="0"/>
      <w:marTop w:val="0"/>
      <w:marBottom w:val="0"/>
      <w:divBdr>
        <w:top w:val="none" w:sz="0" w:space="0" w:color="auto"/>
        <w:left w:val="none" w:sz="0" w:space="0" w:color="auto"/>
        <w:bottom w:val="none" w:sz="0" w:space="0" w:color="auto"/>
        <w:right w:val="none" w:sz="0" w:space="0" w:color="auto"/>
      </w:divBdr>
    </w:div>
    <w:div w:id="621037514">
      <w:bodyDiv w:val="1"/>
      <w:marLeft w:val="0"/>
      <w:marRight w:val="0"/>
      <w:marTop w:val="0"/>
      <w:marBottom w:val="0"/>
      <w:divBdr>
        <w:top w:val="none" w:sz="0" w:space="0" w:color="auto"/>
        <w:left w:val="none" w:sz="0" w:space="0" w:color="auto"/>
        <w:bottom w:val="none" w:sz="0" w:space="0" w:color="auto"/>
        <w:right w:val="none" w:sz="0" w:space="0" w:color="auto"/>
      </w:divBdr>
    </w:div>
    <w:div w:id="699092121">
      <w:bodyDiv w:val="1"/>
      <w:marLeft w:val="0"/>
      <w:marRight w:val="0"/>
      <w:marTop w:val="0"/>
      <w:marBottom w:val="0"/>
      <w:divBdr>
        <w:top w:val="none" w:sz="0" w:space="0" w:color="auto"/>
        <w:left w:val="none" w:sz="0" w:space="0" w:color="auto"/>
        <w:bottom w:val="none" w:sz="0" w:space="0" w:color="auto"/>
        <w:right w:val="none" w:sz="0" w:space="0" w:color="auto"/>
      </w:divBdr>
      <w:divsChild>
        <w:div w:id="1007751437">
          <w:marLeft w:val="360"/>
          <w:marRight w:val="0"/>
          <w:marTop w:val="0"/>
          <w:marBottom w:val="0"/>
          <w:divBdr>
            <w:top w:val="none" w:sz="0" w:space="0" w:color="auto"/>
            <w:left w:val="none" w:sz="0" w:space="0" w:color="auto"/>
            <w:bottom w:val="none" w:sz="0" w:space="0" w:color="auto"/>
            <w:right w:val="none" w:sz="0" w:space="0" w:color="auto"/>
          </w:divBdr>
        </w:div>
      </w:divsChild>
    </w:div>
    <w:div w:id="710768537">
      <w:bodyDiv w:val="1"/>
      <w:marLeft w:val="0"/>
      <w:marRight w:val="0"/>
      <w:marTop w:val="0"/>
      <w:marBottom w:val="0"/>
      <w:divBdr>
        <w:top w:val="none" w:sz="0" w:space="0" w:color="auto"/>
        <w:left w:val="none" w:sz="0" w:space="0" w:color="auto"/>
        <w:bottom w:val="none" w:sz="0" w:space="0" w:color="auto"/>
        <w:right w:val="none" w:sz="0" w:space="0" w:color="auto"/>
      </w:divBdr>
    </w:div>
    <w:div w:id="716977527">
      <w:bodyDiv w:val="1"/>
      <w:marLeft w:val="0"/>
      <w:marRight w:val="0"/>
      <w:marTop w:val="0"/>
      <w:marBottom w:val="0"/>
      <w:divBdr>
        <w:top w:val="none" w:sz="0" w:space="0" w:color="auto"/>
        <w:left w:val="none" w:sz="0" w:space="0" w:color="auto"/>
        <w:bottom w:val="none" w:sz="0" w:space="0" w:color="auto"/>
        <w:right w:val="none" w:sz="0" w:space="0" w:color="auto"/>
      </w:divBdr>
    </w:div>
    <w:div w:id="739794969">
      <w:bodyDiv w:val="1"/>
      <w:marLeft w:val="0"/>
      <w:marRight w:val="0"/>
      <w:marTop w:val="0"/>
      <w:marBottom w:val="0"/>
      <w:divBdr>
        <w:top w:val="none" w:sz="0" w:space="0" w:color="auto"/>
        <w:left w:val="none" w:sz="0" w:space="0" w:color="auto"/>
        <w:bottom w:val="none" w:sz="0" w:space="0" w:color="auto"/>
        <w:right w:val="none" w:sz="0" w:space="0" w:color="auto"/>
      </w:divBdr>
    </w:div>
    <w:div w:id="801457370">
      <w:bodyDiv w:val="1"/>
      <w:marLeft w:val="0"/>
      <w:marRight w:val="0"/>
      <w:marTop w:val="0"/>
      <w:marBottom w:val="0"/>
      <w:divBdr>
        <w:top w:val="none" w:sz="0" w:space="0" w:color="auto"/>
        <w:left w:val="none" w:sz="0" w:space="0" w:color="auto"/>
        <w:bottom w:val="none" w:sz="0" w:space="0" w:color="auto"/>
        <w:right w:val="none" w:sz="0" w:space="0" w:color="auto"/>
      </w:divBdr>
      <w:divsChild>
        <w:div w:id="802967729">
          <w:marLeft w:val="360"/>
          <w:marRight w:val="0"/>
          <w:marTop w:val="240"/>
          <w:marBottom w:val="240"/>
          <w:divBdr>
            <w:top w:val="none" w:sz="0" w:space="0" w:color="auto"/>
            <w:left w:val="none" w:sz="0" w:space="0" w:color="auto"/>
            <w:bottom w:val="none" w:sz="0" w:space="0" w:color="auto"/>
            <w:right w:val="none" w:sz="0" w:space="0" w:color="auto"/>
          </w:divBdr>
        </w:div>
        <w:div w:id="1935435678">
          <w:marLeft w:val="360"/>
          <w:marRight w:val="0"/>
          <w:marTop w:val="240"/>
          <w:marBottom w:val="240"/>
          <w:divBdr>
            <w:top w:val="none" w:sz="0" w:space="0" w:color="auto"/>
            <w:left w:val="none" w:sz="0" w:space="0" w:color="auto"/>
            <w:bottom w:val="none" w:sz="0" w:space="0" w:color="auto"/>
            <w:right w:val="none" w:sz="0" w:space="0" w:color="auto"/>
          </w:divBdr>
        </w:div>
      </w:divsChild>
    </w:div>
    <w:div w:id="849219078">
      <w:bodyDiv w:val="1"/>
      <w:marLeft w:val="0"/>
      <w:marRight w:val="0"/>
      <w:marTop w:val="0"/>
      <w:marBottom w:val="0"/>
      <w:divBdr>
        <w:top w:val="none" w:sz="0" w:space="0" w:color="auto"/>
        <w:left w:val="none" w:sz="0" w:space="0" w:color="auto"/>
        <w:bottom w:val="none" w:sz="0" w:space="0" w:color="auto"/>
        <w:right w:val="none" w:sz="0" w:space="0" w:color="auto"/>
      </w:divBdr>
      <w:divsChild>
        <w:div w:id="256526099">
          <w:marLeft w:val="360"/>
          <w:marRight w:val="0"/>
          <w:marTop w:val="0"/>
          <w:marBottom w:val="0"/>
          <w:divBdr>
            <w:top w:val="none" w:sz="0" w:space="0" w:color="auto"/>
            <w:left w:val="none" w:sz="0" w:space="0" w:color="auto"/>
            <w:bottom w:val="none" w:sz="0" w:space="0" w:color="auto"/>
            <w:right w:val="none" w:sz="0" w:space="0" w:color="auto"/>
          </w:divBdr>
        </w:div>
        <w:div w:id="836463074">
          <w:marLeft w:val="360"/>
          <w:marRight w:val="0"/>
          <w:marTop w:val="0"/>
          <w:marBottom w:val="0"/>
          <w:divBdr>
            <w:top w:val="none" w:sz="0" w:space="0" w:color="auto"/>
            <w:left w:val="none" w:sz="0" w:space="0" w:color="auto"/>
            <w:bottom w:val="none" w:sz="0" w:space="0" w:color="auto"/>
            <w:right w:val="none" w:sz="0" w:space="0" w:color="auto"/>
          </w:divBdr>
        </w:div>
        <w:div w:id="1578128850">
          <w:marLeft w:val="360"/>
          <w:marRight w:val="0"/>
          <w:marTop w:val="0"/>
          <w:marBottom w:val="0"/>
          <w:divBdr>
            <w:top w:val="none" w:sz="0" w:space="0" w:color="auto"/>
            <w:left w:val="none" w:sz="0" w:space="0" w:color="auto"/>
            <w:bottom w:val="none" w:sz="0" w:space="0" w:color="auto"/>
            <w:right w:val="none" w:sz="0" w:space="0" w:color="auto"/>
          </w:divBdr>
        </w:div>
        <w:div w:id="2076390224">
          <w:marLeft w:val="360"/>
          <w:marRight w:val="0"/>
          <w:marTop w:val="0"/>
          <w:marBottom w:val="0"/>
          <w:divBdr>
            <w:top w:val="none" w:sz="0" w:space="0" w:color="auto"/>
            <w:left w:val="none" w:sz="0" w:space="0" w:color="auto"/>
            <w:bottom w:val="none" w:sz="0" w:space="0" w:color="auto"/>
            <w:right w:val="none" w:sz="0" w:space="0" w:color="auto"/>
          </w:divBdr>
        </w:div>
      </w:divsChild>
    </w:div>
    <w:div w:id="948046957">
      <w:bodyDiv w:val="1"/>
      <w:marLeft w:val="0"/>
      <w:marRight w:val="0"/>
      <w:marTop w:val="0"/>
      <w:marBottom w:val="0"/>
      <w:divBdr>
        <w:top w:val="none" w:sz="0" w:space="0" w:color="auto"/>
        <w:left w:val="none" w:sz="0" w:space="0" w:color="auto"/>
        <w:bottom w:val="none" w:sz="0" w:space="0" w:color="auto"/>
        <w:right w:val="none" w:sz="0" w:space="0" w:color="auto"/>
      </w:divBdr>
    </w:div>
    <w:div w:id="978337249">
      <w:bodyDiv w:val="1"/>
      <w:marLeft w:val="0"/>
      <w:marRight w:val="0"/>
      <w:marTop w:val="0"/>
      <w:marBottom w:val="0"/>
      <w:divBdr>
        <w:top w:val="none" w:sz="0" w:space="0" w:color="auto"/>
        <w:left w:val="none" w:sz="0" w:space="0" w:color="auto"/>
        <w:bottom w:val="none" w:sz="0" w:space="0" w:color="auto"/>
        <w:right w:val="none" w:sz="0" w:space="0" w:color="auto"/>
      </w:divBdr>
    </w:div>
    <w:div w:id="1009328114">
      <w:bodyDiv w:val="1"/>
      <w:marLeft w:val="0"/>
      <w:marRight w:val="0"/>
      <w:marTop w:val="0"/>
      <w:marBottom w:val="0"/>
      <w:divBdr>
        <w:top w:val="none" w:sz="0" w:space="0" w:color="auto"/>
        <w:left w:val="none" w:sz="0" w:space="0" w:color="auto"/>
        <w:bottom w:val="none" w:sz="0" w:space="0" w:color="auto"/>
        <w:right w:val="none" w:sz="0" w:space="0" w:color="auto"/>
      </w:divBdr>
      <w:divsChild>
        <w:div w:id="312300284">
          <w:marLeft w:val="360"/>
          <w:marRight w:val="0"/>
          <w:marTop w:val="0"/>
          <w:marBottom w:val="0"/>
          <w:divBdr>
            <w:top w:val="none" w:sz="0" w:space="0" w:color="auto"/>
            <w:left w:val="none" w:sz="0" w:space="0" w:color="auto"/>
            <w:bottom w:val="none" w:sz="0" w:space="0" w:color="auto"/>
            <w:right w:val="none" w:sz="0" w:space="0" w:color="auto"/>
          </w:divBdr>
        </w:div>
        <w:div w:id="1446340631">
          <w:marLeft w:val="360"/>
          <w:marRight w:val="0"/>
          <w:marTop w:val="0"/>
          <w:marBottom w:val="0"/>
          <w:divBdr>
            <w:top w:val="none" w:sz="0" w:space="0" w:color="auto"/>
            <w:left w:val="none" w:sz="0" w:space="0" w:color="auto"/>
            <w:bottom w:val="none" w:sz="0" w:space="0" w:color="auto"/>
            <w:right w:val="none" w:sz="0" w:space="0" w:color="auto"/>
          </w:divBdr>
        </w:div>
      </w:divsChild>
    </w:div>
    <w:div w:id="1010832865">
      <w:bodyDiv w:val="1"/>
      <w:marLeft w:val="0"/>
      <w:marRight w:val="0"/>
      <w:marTop w:val="0"/>
      <w:marBottom w:val="0"/>
      <w:divBdr>
        <w:top w:val="none" w:sz="0" w:space="0" w:color="auto"/>
        <w:left w:val="none" w:sz="0" w:space="0" w:color="auto"/>
        <w:bottom w:val="none" w:sz="0" w:space="0" w:color="auto"/>
        <w:right w:val="none" w:sz="0" w:space="0" w:color="auto"/>
      </w:divBdr>
      <w:divsChild>
        <w:div w:id="100270410">
          <w:marLeft w:val="360"/>
          <w:marRight w:val="0"/>
          <w:marTop w:val="0"/>
          <w:marBottom w:val="0"/>
          <w:divBdr>
            <w:top w:val="none" w:sz="0" w:space="0" w:color="auto"/>
            <w:left w:val="none" w:sz="0" w:space="0" w:color="auto"/>
            <w:bottom w:val="none" w:sz="0" w:space="0" w:color="auto"/>
            <w:right w:val="none" w:sz="0" w:space="0" w:color="auto"/>
          </w:divBdr>
        </w:div>
        <w:div w:id="607280359">
          <w:marLeft w:val="360"/>
          <w:marRight w:val="0"/>
          <w:marTop w:val="0"/>
          <w:marBottom w:val="0"/>
          <w:divBdr>
            <w:top w:val="none" w:sz="0" w:space="0" w:color="auto"/>
            <w:left w:val="none" w:sz="0" w:space="0" w:color="auto"/>
            <w:bottom w:val="none" w:sz="0" w:space="0" w:color="auto"/>
            <w:right w:val="none" w:sz="0" w:space="0" w:color="auto"/>
          </w:divBdr>
        </w:div>
      </w:divsChild>
    </w:div>
    <w:div w:id="1015688891">
      <w:bodyDiv w:val="1"/>
      <w:marLeft w:val="0"/>
      <w:marRight w:val="0"/>
      <w:marTop w:val="0"/>
      <w:marBottom w:val="0"/>
      <w:divBdr>
        <w:top w:val="none" w:sz="0" w:space="0" w:color="auto"/>
        <w:left w:val="none" w:sz="0" w:space="0" w:color="auto"/>
        <w:bottom w:val="none" w:sz="0" w:space="0" w:color="auto"/>
        <w:right w:val="none" w:sz="0" w:space="0" w:color="auto"/>
      </w:divBdr>
      <w:divsChild>
        <w:div w:id="309680327">
          <w:marLeft w:val="360"/>
          <w:marRight w:val="0"/>
          <w:marTop w:val="120"/>
          <w:marBottom w:val="120"/>
          <w:divBdr>
            <w:top w:val="none" w:sz="0" w:space="0" w:color="auto"/>
            <w:left w:val="none" w:sz="0" w:space="0" w:color="auto"/>
            <w:bottom w:val="none" w:sz="0" w:space="0" w:color="auto"/>
            <w:right w:val="none" w:sz="0" w:space="0" w:color="auto"/>
          </w:divBdr>
        </w:div>
        <w:div w:id="1128665691">
          <w:marLeft w:val="360"/>
          <w:marRight w:val="0"/>
          <w:marTop w:val="120"/>
          <w:marBottom w:val="120"/>
          <w:divBdr>
            <w:top w:val="none" w:sz="0" w:space="0" w:color="auto"/>
            <w:left w:val="none" w:sz="0" w:space="0" w:color="auto"/>
            <w:bottom w:val="none" w:sz="0" w:space="0" w:color="auto"/>
            <w:right w:val="none" w:sz="0" w:space="0" w:color="auto"/>
          </w:divBdr>
        </w:div>
        <w:div w:id="1308362002">
          <w:marLeft w:val="360"/>
          <w:marRight w:val="0"/>
          <w:marTop w:val="120"/>
          <w:marBottom w:val="120"/>
          <w:divBdr>
            <w:top w:val="none" w:sz="0" w:space="0" w:color="auto"/>
            <w:left w:val="none" w:sz="0" w:space="0" w:color="auto"/>
            <w:bottom w:val="none" w:sz="0" w:space="0" w:color="auto"/>
            <w:right w:val="none" w:sz="0" w:space="0" w:color="auto"/>
          </w:divBdr>
        </w:div>
        <w:div w:id="1632127338">
          <w:marLeft w:val="360"/>
          <w:marRight w:val="0"/>
          <w:marTop w:val="120"/>
          <w:marBottom w:val="120"/>
          <w:divBdr>
            <w:top w:val="none" w:sz="0" w:space="0" w:color="auto"/>
            <w:left w:val="none" w:sz="0" w:space="0" w:color="auto"/>
            <w:bottom w:val="none" w:sz="0" w:space="0" w:color="auto"/>
            <w:right w:val="none" w:sz="0" w:space="0" w:color="auto"/>
          </w:divBdr>
        </w:div>
        <w:div w:id="1961178981">
          <w:marLeft w:val="360"/>
          <w:marRight w:val="0"/>
          <w:marTop w:val="120"/>
          <w:marBottom w:val="120"/>
          <w:divBdr>
            <w:top w:val="none" w:sz="0" w:space="0" w:color="auto"/>
            <w:left w:val="none" w:sz="0" w:space="0" w:color="auto"/>
            <w:bottom w:val="none" w:sz="0" w:space="0" w:color="auto"/>
            <w:right w:val="none" w:sz="0" w:space="0" w:color="auto"/>
          </w:divBdr>
        </w:div>
      </w:divsChild>
    </w:div>
    <w:div w:id="1038816847">
      <w:bodyDiv w:val="1"/>
      <w:marLeft w:val="0"/>
      <w:marRight w:val="0"/>
      <w:marTop w:val="0"/>
      <w:marBottom w:val="0"/>
      <w:divBdr>
        <w:top w:val="none" w:sz="0" w:space="0" w:color="auto"/>
        <w:left w:val="none" w:sz="0" w:space="0" w:color="auto"/>
        <w:bottom w:val="none" w:sz="0" w:space="0" w:color="auto"/>
        <w:right w:val="none" w:sz="0" w:space="0" w:color="auto"/>
      </w:divBdr>
    </w:div>
    <w:div w:id="1046217410">
      <w:bodyDiv w:val="1"/>
      <w:marLeft w:val="0"/>
      <w:marRight w:val="0"/>
      <w:marTop w:val="0"/>
      <w:marBottom w:val="0"/>
      <w:divBdr>
        <w:top w:val="none" w:sz="0" w:space="0" w:color="auto"/>
        <w:left w:val="none" w:sz="0" w:space="0" w:color="auto"/>
        <w:bottom w:val="none" w:sz="0" w:space="0" w:color="auto"/>
        <w:right w:val="none" w:sz="0" w:space="0" w:color="auto"/>
      </w:divBdr>
    </w:div>
    <w:div w:id="1055159139">
      <w:bodyDiv w:val="1"/>
      <w:marLeft w:val="0"/>
      <w:marRight w:val="0"/>
      <w:marTop w:val="0"/>
      <w:marBottom w:val="0"/>
      <w:divBdr>
        <w:top w:val="none" w:sz="0" w:space="0" w:color="auto"/>
        <w:left w:val="none" w:sz="0" w:space="0" w:color="auto"/>
        <w:bottom w:val="none" w:sz="0" w:space="0" w:color="auto"/>
        <w:right w:val="none" w:sz="0" w:space="0" w:color="auto"/>
      </w:divBdr>
      <w:divsChild>
        <w:div w:id="459153410">
          <w:marLeft w:val="274"/>
          <w:marRight w:val="0"/>
          <w:marTop w:val="0"/>
          <w:marBottom w:val="0"/>
          <w:divBdr>
            <w:top w:val="none" w:sz="0" w:space="0" w:color="auto"/>
            <w:left w:val="none" w:sz="0" w:space="0" w:color="auto"/>
            <w:bottom w:val="none" w:sz="0" w:space="0" w:color="auto"/>
            <w:right w:val="none" w:sz="0" w:space="0" w:color="auto"/>
          </w:divBdr>
        </w:div>
        <w:div w:id="1335066598">
          <w:marLeft w:val="274"/>
          <w:marRight w:val="0"/>
          <w:marTop w:val="0"/>
          <w:marBottom w:val="0"/>
          <w:divBdr>
            <w:top w:val="none" w:sz="0" w:space="0" w:color="auto"/>
            <w:left w:val="none" w:sz="0" w:space="0" w:color="auto"/>
            <w:bottom w:val="none" w:sz="0" w:space="0" w:color="auto"/>
            <w:right w:val="none" w:sz="0" w:space="0" w:color="auto"/>
          </w:divBdr>
        </w:div>
      </w:divsChild>
    </w:div>
    <w:div w:id="1088310813">
      <w:bodyDiv w:val="1"/>
      <w:marLeft w:val="0"/>
      <w:marRight w:val="0"/>
      <w:marTop w:val="0"/>
      <w:marBottom w:val="0"/>
      <w:divBdr>
        <w:top w:val="none" w:sz="0" w:space="0" w:color="auto"/>
        <w:left w:val="none" w:sz="0" w:space="0" w:color="auto"/>
        <w:bottom w:val="none" w:sz="0" w:space="0" w:color="auto"/>
        <w:right w:val="none" w:sz="0" w:space="0" w:color="auto"/>
      </w:divBdr>
    </w:div>
    <w:div w:id="1113211985">
      <w:bodyDiv w:val="1"/>
      <w:marLeft w:val="0"/>
      <w:marRight w:val="0"/>
      <w:marTop w:val="0"/>
      <w:marBottom w:val="0"/>
      <w:divBdr>
        <w:top w:val="none" w:sz="0" w:space="0" w:color="auto"/>
        <w:left w:val="none" w:sz="0" w:space="0" w:color="auto"/>
        <w:bottom w:val="none" w:sz="0" w:space="0" w:color="auto"/>
        <w:right w:val="none" w:sz="0" w:space="0" w:color="auto"/>
      </w:divBdr>
    </w:div>
    <w:div w:id="1116485406">
      <w:bodyDiv w:val="1"/>
      <w:marLeft w:val="0"/>
      <w:marRight w:val="0"/>
      <w:marTop w:val="0"/>
      <w:marBottom w:val="0"/>
      <w:divBdr>
        <w:top w:val="none" w:sz="0" w:space="0" w:color="auto"/>
        <w:left w:val="none" w:sz="0" w:space="0" w:color="auto"/>
        <w:bottom w:val="none" w:sz="0" w:space="0" w:color="auto"/>
        <w:right w:val="none" w:sz="0" w:space="0" w:color="auto"/>
      </w:divBdr>
    </w:div>
    <w:div w:id="1121418996">
      <w:bodyDiv w:val="1"/>
      <w:marLeft w:val="0"/>
      <w:marRight w:val="0"/>
      <w:marTop w:val="0"/>
      <w:marBottom w:val="0"/>
      <w:divBdr>
        <w:top w:val="none" w:sz="0" w:space="0" w:color="auto"/>
        <w:left w:val="none" w:sz="0" w:space="0" w:color="auto"/>
        <w:bottom w:val="none" w:sz="0" w:space="0" w:color="auto"/>
        <w:right w:val="none" w:sz="0" w:space="0" w:color="auto"/>
      </w:divBdr>
      <w:divsChild>
        <w:div w:id="584798616">
          <w:marLeft w:val="734"/>
          <w:marRight w:val="0"/>
          <w:marTop w:val="200"/>
          <w:marBottom w:val="0"/>
          <w:divBdr>
            <w:top w:val="none" w:sz="0" w:space="0" w:color="auto"/>
            <w:left w:val="none" w:sz="0" w:space="0" w:color="auto"/>
            <w:bottom w:val="none" w:sz="0" w:space="0" w:color="auto"/>
            <w:right w:val="none" w:sz="0" w:space="0" w:color="auto"/>
          </w:divBdr>
        </w:div>
        <w:div w:id="792745913">
          <w:marLeft w:val="734"/>
          <w:marRight w:val="0"/>
          <w:marTop w:val="200"/>
          <w:marBottom w:val="0"/>
          <w:divBdr>
            <w:top w:val="none" w:sz="0" w:space="0" w:color="auto"/>
            <w:left w:val="none" w:sz="0" w:space="0" w:color="auto"/>
            <w:bottom w:val="none" w:sz="0" w:space="0" w:color="auto"/>
            <w:right w:val="none" w:sz="0" w:space="0" w:color="auto"/>
          </w:divBdr>
        </w:div>
        <w:div w:id="1852838662">
          <w:marLeft w:val="734"/>
          <w:marRight w:val="0"/>
          <w:marTop w:val="200"/>
          <w:marBottom w:val="0"/>
          <w:divBdr>
            <w:top w:val="none" w:sz="0" w:space="0" w:color="auto"/>
            <w:left w:val="none" w:sz="0" w:space="0" w:color="auto"/>
            <w:bottom w:val="none" w:sz="0" w:space="0" w:color="auto"/>
            <w:right w:val="none" w:sz="0" w:space="0" w:color="auto"/>
          </w:divBdr>
        </w:div>
        <w:div w:id="2120566669">
          <w:marLeft w:val="734"/>
          <w:marRight w:val="0"/>
          <w:marTop w:val="200"/>
          <w:marBottom w:val="0"/>
          <w:divBdr>
            <w:top w:val="none" w:sz="0" w:space="0" w:color="auto"/>
            <w:left w:val="none" w:sz="0" w:space="0" w:color="auto"/>
            <w:bottom w:val="none" w:sz="0" w:space="0" w:color="auto"/>
            <w:right w:val="none" w:sz="0" w:space="0" w:color="auto"/>
          </w:divBdr>
        </w:div>
      </w:divsChild>
    </w:div>
    <w:div w:id="1129931003">
      <w:bodyDiv w:val="1"/>
      <w:marLeft w:val="0"/>
      <w:marRight w:val="0"/>
      <w:marTop w:val="0"/>
      <w:marBottom w:val="0"/>
      <w:divBdr>
        <w:top w:val="none" w:sz="0" w:space="0" w:color="auto"/>
        <w:left w:val="none" w:sz="0" w:space="0" w:color="auto"/>
        <w:bottom w:val="none" w:sz="0" w:space="0" w:color="auto"/>
        <w:right w:val="none" w:sz="0" w:space="0" w:color="auto"/>
      </w:divBdr>
      <w:divsChild>
        <w:div w:id="1253971744">
          <w:marLeft w:val="1080"/>
          <w:marRight w:val="0"/>
          <w:marTop w:val="230"/>
          <w:marBottom w:val="0"/>
          <w:divBdr>
            <w:top w:val="none" w:sz="0" w:space="0" w:color="auto"/>
            <w:left w:val="none" w:sz="0" w:space="0" w:color="auto"/>
            <w:bottom w:val="none" w:sz="0" w:space="0" w:color="auto"/>
            <w:right w:val="none" w:sz="0" w:space="0" w:color="auto"/>
          </w:divBdr>
        </w:div>
        <w:div w:id="1584296771">
          <w:marLeft w:val="360"/>
          <w:marRight w:val="0"/>
          <w:marTop w:val="269"/>
          <w:marBottom w:val="0"/>
          <w:divBdr>
            <w:top w:val="none" w:sz="0" w:space="0" w:color="auto"/>
            <w:left w:val="none" w:sz="0" w:space="0" w:color="auto"/>
            <w:bottom w:val="none" w:sz="0" w:space="0" w:color="auto"/>
            <w:right w:val="none" w:sz="0" w:space="0" w:color="auto"/>
          </w:divBdr>
        </w:div>
      </w:divsChild>
    </w:div>
    <w:div w:id="1146699284">
      <w:bodyDiv w:val="1"/>
      <w:marLeft w:val="0"/>
      <w:marRight w:val="0"/>
      <w:marTop w:val="0"/>
      <w:marBottom w:val="0"/>
      <w:divBdr>
        <w:top w:val="none" w:sz="0" w:space="0" w:color="auto"/>
        <w:left w:val="none" w:sz="0" w:space="0" w:color="auto"/>
        <w:bottom w:val="none" w:sz="0" w:space="0" w:color="auto"/>
        <w:right w:val="none" w:sz="0" w:space="0" w:color="auto"/>
      </w:divBdr>
      <w:divsChild>
        <w:div w:id="55934319">
          <w:marLeft w:val="360"/>
          <w:marRight w:val="0"/>
          <w:marTop w:val="324"/>
          <w:marBottom w:val="0"/>
          <w:divBdr>
            <w:top w:val="none" w:sz="0" w:space="0" w:color="auto"/>
            <w:left w:val="none" w:sz="0" w:space="0" w:color="auto"/>
            <w:bottom w:val="none" w:sz="0" w:space="0" w:color="auto"/>
            <w:right w:val="none" w:sz="0" w:space="0" w:color="auto"/>
          </w:divBdr>
        </w:div>
        <w:div w:id="226689188">
          <w:marLeft w:val="360"/>
          <w:marRight w:val="0"/>
          <w:marTop w:val="324"/>
          <w:marBottom w:val="0"/>
          <w:divBdr>
            <w:top w:val="none" w:sz="0" w:space="0" w:color="auto"/>
            <w:left w:val="none" w:sz="0" w:space="0" w:color="auto"/>
            <w:bottom w:val="none" w:sz="0" w:space="0" w:color="auto"/>
            <w:right w:val="none" w:sz="0" w:space="0" w:color="auto"/>
          </w:divBdr>
        </w:div>
        <w:div w:id="1540319110">
          <w:marLeft w:val="360"/>
          <w:marRight w:val="0"/>
          <w:marTop w:val="324"/>
          <w:marBottom w:val="0"/>
          <w:divBdr>
            <w:top w:val="none" w:sz="0" w:space="0" w:color="auto"/>
            <w:left w:val="none" w:sz="0" w:space="0" w:color="auto"/>
            <w:bottom w:val="none" w:sz="0" w:space="0" w:color="auto"/>
            <w:right w:val="none" w:sz="0" w:space="0" w:color="auto"/>
          </w:divBdr>
        </w:div>
      </w:divsChild>
    </w:div>
    <w:div w:id="1167552294">
      <w:bodyDiv w:val="1"/>
      <w:marLeft w:val="0"/>
      <w:marRight w:val="0"/>
      <w:marTop w:val="0"/>
      <w:marBottom w:val="0"/>
      <w:divBdr>
        <w:top w:val="none" w:sz="0" w:space="0" w:color="auto"/>
        <w:left w:val="none" w:sz="0" w:space="0" w:color="auto"/>
        <w:bottom w:val="none" w:sz="0" w:space="0" w:color="auto"/>
        <w:right w:val="none" w:sz="0" w:space="0" w:color="auto"/>
      </w:divBdr>
      <w:divsChild>
        <w:div w:id="584188369">
          <w:marLeft w:val="360"/>
          <w:marRight w:val="0"/>
          <w:marTop w:val="0"/>
          <w:marBottom w:val="0"/>
          <w:divBdr>
            <w:top w:val="none" w:sz="0" w:space="0" w:color="auto"/>
            <w:left w:val="none" w:sz="0" w:space="0" w:color="auto"/>
            <w:bottom w:val="none" w:sz="0" w:space="0" w:color="auto"/>
            <w:right w:val="none" w:sz="0" w:space="0" w:color="auto"/>
          </w:divBdr>
        </w:div>
        <w:div w:id="1492940552">
          <w:marLeft w:val="360"/>
          <w:marRight w:val="0"/>
          <w:marTop w:val="0"/>
          <w:marBottom w:val="0"/>
          <w:divBdr>
            <w:top w:val="none" w:sz="0" w:space="0" w:color="auto"/>
            <w:left w:val="none" w:sz="0" w:space="0" w:color="auto"/>
            <w:bottom w:val="none" w:sz="0" w:space="0" w:color="auto"/>
            <w:right w:val="none" w:sz="0" w:space="0" w:color="auto"/>
          </w:divBdr>
        </w:div>
      </w:divsChild>
    </w:div>
    <w:div w:id="1170218807">
      <w:bodyDiv w:val="1"/>
      <w:marLeft w:val="0"/>
      <w:marRight w:val="0"/>
      <w:marTop w:val="0"/>
      <w:marBottom w:val="0"/>
      <w:divBdr>
        <w:top w:val="none" w:sz="0" w:space="0" w:color="auto"/>
        <w:left w:val="none" w:sz="0" w:space="0" w:color="auto"/>
        <w:bottom w:val="none" w:sz="0" w:space="0" w:color="auto"/>
        <w:right w:val="none" w:sz="0" w:space="0" w:color="auto"/>
      </w:divBdr>
    </w:div>
    <w:div w:id="1236742946">
      <w:bodyDiv w:val="1"/>
      <w:marLeft w:val="0"/>
      <w:marRight w:val="0"/>
      <w:marTop w:val="0"/>
      <w:marBottom w:val="0"/>
      <w:divBdr>
        <w:top w:val="none" w:sz="0" w:space="0" w:color="auto"/>
        <w:left w:val="none" w:sz="0" w:space="0" w:color="auto"/>
        <w:bottom w:val="none" w:sz="0" w:space="0" w:color="auto"/>
        <w:right w:val="none" w:sz="0" w:space="0" w:color="auto"/>
      </w:divBdr>
    </w:div>
    <w:div w:id="1239368290">
      <w:bodyDiv w:val="1"/>
      <w:marLeft w:val="0"/>
      <w:marRight w:val="0"/>
      <w:marTop w:val="0"/>
      <w:marBottom w:val="0"/>
      <w:divBdr>
        <w:top w:val="none" w:sz="0" w:space="0" w:color="auto"/>
        <w:left w:val="none" w:sz="0" w:space="0" w:color="auto"/>
        <w:bottom w:val="none" w:sz="0" w:space="0" w:color="auto"/>
        <w:right w:val="none" w:sz="0" w:space="0" w:color="auto"/>
      </w:divBdr>
      <w:divsChild>
        <w:div w:id="1893997211">
          <w:marLeft w:val="360"/>
          <w:marRight w:val="0"/>
          <w:marTop w:val="0"/>
          <w:marBottom w:val="0"/>
          <w:divBdr>
            <w:top w:val="none" w:sz="0" w:space="0" w:color="auto"/>
            <w:left w:val="none" w:sz="0" w:space="0" w:color="auto"/>
            <w:bottom w:val="none" w:sz="0" w:space="0" w:color="auto"/>
            <w:right w:val="none" w:sz="0" w:space="0" w:color="auto"/>
          </w:divBdr>
        </w:div>
      </w:divsChild>
    </w:div>
    <w:div w:id="1243880535">
      <w:bodyDiv w:val="1"/>
      <w:marLeft w:val="0"/>
      <w:marRight w:val="0"/>
      <w:marTop w:val="0"/>
      <w:marBottom w:val="0"/>
      <w:divBdr>
        <w:top w:val="none" w:sz="0" w:space="0" w:color="auto"/>
        <w:left w:val="none" w:sz="0" w:space="0" w:color="auto"/>
        <w:bottom w:val="none" w:sz="0" w:space="0" w:color="auto"/>
        <w:right w:val="none" w:sz="0" w:space="0" w:color="auto"/>
      </w:divBdr>
      <w:divsChild>
        <w:div w:id="2009364707">
          <w:marLeft w:val="360"/>
          <w:marRight w:val="0"/>
          <w:marTop w:val="0"/>
          <w:marBottom w:val="0"/>
          <w:divBdr>
            <w:top w:val="none" w:sz="0" w:space="0" w:color="auto"/>
            <w:left w:val="none" w:sz="0" w:space="0" w:color="auto"/>
            <w:bottom w:val="none" w:sz="0" w:space="0" w:color="auto"/>
            <w:right w:val="none" w:sz="0" w:space="0" w:color="auto"/>
          </w:divBdr>
        </w:div>
      </w:divsChild>
    </w:div>
    <w:div w:id="1249119387">
      <w:bodyDiv w:val="1"/>
      <w:marLeft w:val="0"/>
      <w:marRight w:val="0"/>
      <w:marTop w:val="0"/>
      <w:marBottom w:val="0"/>
      <w:divBdr>
        <w:top w:val="none" w:sz="0" w:space="0" w:color="auto"/>
        <w:left w:val="none" w:sz="0" w:space="0" w:color="auto"/>
        <w:bottom w:val="none" w:sz="0" w:space="0" w:color="auto"/>
        <w:right w:val="none" w:sz="0" w:space="0" w:color="auto"/>
      </w:divBdr>
    </w:div>
    <w:div w:id="1264729685">
      <w:bodyDiv w:val="1"/>
      <w:marLeft w:val="0"/>
      <w:marRight w:val="0"/>
      <w:marTop w:val="0"/>
      <w:marBottom w:val="0"/>
      <w:divBdr>
        <w:top w:val="none" w:sz="0" w:space="0" w:color="auto"/>
        <w:left w:val="none" w:sz="0" w:space="0" w:color="auto"/>
        <w:bottom w:val="none" w:sz="0" w:space="0" w:color="auto"/>
        <w:right w:val="none" w:sz="0" w:space="0" w:color="auto"/>
      </w:divBdr>
    </w:div>
    <w:div w:id="1369724135">
      <w:bodyDiv w:val="1"/>
      <w:marLeft w:val="0"/>
      <w:marRight w:val="0"/>
      <w:marTop w:val="0"/>
      <w:marBottom w:val="0"/>
      <w:divBdr>
        <w:top w:val="none" w:sz="0" w:space="0" w:color="auto"/>
        <w:left w:val="none" w:sz="0" w:space="0" w:color="auto"/>
        <w:bottom w:val="none" w:sz="0" w:space="0" w:color="auto"/>
        <w:right w:val="none" w:sz="0" w:space="0" w:color="auto"/>
      </w:divBdr>
    </w:div>
    <w:div w:id="1525551931">
      <w:bodyDiv w:val="1"/>
      <w:marLeft w:val="0"/>
      <w:marRight w:val="0"/>
      <w:marTop w:val="0"/>
      <w:marBottom w:val="0"/>
      <w:divBdr>
        <w:top w:val="none" w:sz="0" w:space="0" w:color="auto"/>
        <w:left w:val="none" w:sz="0" w:space="0" w:color="auto"/>
        <w:bottom w:val="none" w:sz="0" w:space="0" w:color="auto"/>
        <w:right w:val="none" w:sz="0" w:space="0" w:color="auto"/>
      </w:divBdr>
    </w:div>
    <w:div w:id="1576814470">
      <w:bodyDiv w:val="1"/>
      <w:marLeft w:val="0"/>
      <w:marRight w:val="0"/>
      <w:marTop w:val="0"/>
      <w:marBottom w:val="0"/>
      <w:divBdr>
        <w:top w:val="none" w:sz="0" w:space="0" w:color="auto"/>
        <w:left w:val="none" w:sz="0" w:space="0" w:color="auto"/>
        <w:bottom w:val="none" w:sz="0" w:space="0" w:color="auto"/>
        <w:right w:val="none" w:sz="0" w:space="0" w:color="auto"/>
      </w:divBdr>
    </w:div>
    <w:div w:id="1578394090">
      <w:bodyDiv w:val="1"/>
      <w:marLeft w:val="0"/>
      <w:marRight w:val="0"/>
      <w:marTop w:val="0"/>
      <w:marBottom w:val="0"/>
      <w:divBdr>
        <w:top w:val="none" w:sz="0" w:space="0" w:color="auto"/>
        <w:left w:val="none" w:sz="0" w:space="0" w:color="auto"/>
        <w:bottom w:val="none" w:sz="0" w:space="0" w:color="auto"/>
        <w:right w:val="none" w:sz="0" w:space="0" w:color="auto"/>
      </w:divBdr>
      <w:divsChild>
        <w:div w:id="326595234">
          <w:marLeft w:val="734"/>
          <w:marRight w:val="0"/>
          <w:marTop w:val="200"/>
          <w:marBottom w:val="0"/>
          <w:divBdr>
            <w:top w:val="none" w:sz="0" w:space="0" w:color="auto"/>
            <w:left w:val="none" w:sz="0" w:space="0" w:color="auto"/>
            <w:bottom w:val="none" w:sz="0" w:space="0" w:color="auto"/>
            <w:right w:val="none" w:sz="0" w:space="0" w:color="auto"/>
          </w:divBdr>
        </w:div>
        <w:div w:id="1922374103">
          <w:marLeft w:val="734"/>
          <w:marRight w:val="0"/>
          <w:marTop w:val="200"/>
          <w:marBottom w:val="0"/>
          <w:divBdr>
            <w:top w:val="none" w:sz="0" w:space="0" w:color="auto"/>
            <w:left w:val="none" w:sz="0" w:space="0" w:color="auto"/>
            <w:bottom w:val="none" w:sz="0" w:space="0" w:color="auto"/>
            <w:right w:val="none" w:sz="0" w:space="0" w:color="auto"/>
          </w:divBdr>
        </w:div>
      </w:divsChild>
    </w:div>
    <w:div w:id="1583103039">
      <w:bodyDiv w:val="1"/>
      <w:marLeft w:val="0"/>
      <w:marRight w:val="0"/>
      <w:marTop w:val="0"/>
      <w:marBottom w:val="0"/>
      <w:divBdr>
        <w:top w:val="none" w:sz="0" w:space="0" w:color="auto"/>
        <w:left w:val="none" w:sz="0" w:space="0" w:color="auto"/>
        <w:bottom w:val="none" w:sz="0" w:space="0" w:color="auto"/>
        <w:right w:val="none" w:sz="0" w:space="0" w:color="auto"/>
      </w:divBdr>
      <w:divsChild>
        <w:div w:id="338898539">
          <w:marLeft w:val="360"/>
          <w:marRight w:val="0"/>
          <w:marTop w:val="0"/>
          <w:marBottom w:val="0"/>
          <w:divBdr>
            <w:top w:val="none" w:sz="0" w:space="0" w:color="auto"/>
            <w:left w:val="none" w:sz="0" w:space="0" w:color="auto"/>
            <w:bottom w:val="none" w:sz="0" w:space="0" w:color="auto"/>
            <w:right w:val="none" w:sz="0" w:space="0" w:color="auto"/>
          </w:divBdr>
        </w:div>
        <w:div w:id="1566451777">
          <w:marLeft w:val="360"/>
          <w:marRight w:val="0"/>
          <w:marTop w:val="0"/>
          <w:marBottom w:val="0"/>
          <w:divBdr>
            <w:top w:val="none" w:sz="0" w:space="0" w:color="auto"/>
            <w:left w:val="none" w:sz="0" w:space="0" w:color="auto"/>
            <w:bottom w:val="none" w:sz="0" w:space="0" w:color="auto"/>
            <w:right w:val="none" w:sz="0" w:space="0" w:color="auto"/>
          </w:divBdr>
        </w:div>
        <w:div w:id="2084914501">
          <w:marLeft w:val="360"/>
          <w:marRight w:val="0"/>
          <w:marTop w:val="0"/>
          <w:marBottom w:val="0"/>
          <w:divBdr>
            <w:top w:val="none" w:sz="0" w:space="0" w:color="auto"/>
            <w:left w:val="none" w:sz="0" w:space="0" w:color="auto"/>
            <w:bottom w:val="none" w:sz="0" w:space="0" w:color="auto"/>
            <w:right w:val="none" w:sz="0" w:space="0" w:color="auto"/>
          </w:divBdr>
        </w:div>
      </w:divsChild>
    </w:div>
    <w:div w:id="1583563158">
      <w:bodyDiv w:val="1"/>
      <w:marLeft w:val="0"/>
      <w:marRight w:val="0"/>
      <w:marTop w:val="0"/>
      <w:marBottom w:val="0"/>
      <w:divBdr>
        <w:top w:val="none" w:sz="0" w:space="0" w:color="auto"/>
        <w:left w:val="none" w:sz="0" w:space="0" w:color="auto"/>
        <w:bottom w:val="none" w:sz="0" w:space="0" w:color="auto"/>
        <w:right w:val="none" w:sz="0" w:space="0" w:color="auto"/>
      </w:divBdr>
      <w:divsChild>
        <w:div w:id="1243951043">
          <w:marLeft w:val="360"/>
          <w:marRight w:val="0"/>
          <w:marTop w:val="0"/>
          <w:marBottom w:val="0"/>
          <w:divBdr>
            <w:top w:val="none" w:sz="0" w:space="0" w:color="auto"/>
            <w:left w:val="none" w:sz="0" w:space="0" w:color="auto"/>
            <w:bottom w:val="none" w:sz="0" w:space="0" w:color="auto"/>
            <w:right w:val="none" w:sz="0" w:space="0" w:color="auto"/>
          </w:divBdr>
        </w:div>
        <w:div w:id="1265192834">
          <w:marLeft w:val="360"/>
          <w:marRight w:val="0"/>
          <w:marTop w:val="0"/>
          <w:marBottom w:val="0"/>
          <w:divBdr>
            <w:top w:val="none" w:sz="0" w:space="0" w:color="auto"/>
            <w:left w:val="none" w:sz="0" w:space="0" w:color="auto"/>
            <w:bottom w:val="none" w:sz="0" w:space="0" w:color="auto"/>
            <w:right w:val="none" w:sz="0" w:space="0" w:color="auto"/>
          </w:divBdr>
        </w:div>
      </w:divsChild>
    </w:div>
    <w:div w:id="1583564644">
      <w:bodyDiv w:val="1"/>
      <w:marLeft w:val="0"/>
      <w:marRight w:val="0"/>
      <w:marTop w:val="0"/>
      <w:marBottom w:val="0"/>
      <w:divBdr>
        <w:top w:val="none" w:sz="0" w:space="0" w:color="auto"/>
        <w:left w:val="none" w:sz="0" w:space="0" w:color="auto"/>
        <w:bottom w:val="none" w:sz="0" w:space="0" w:color="auto"/>
        <w:right w:val="none" w:sz="0" w:space="0" w:color="auto"/>
      </w:divBdr>
    </w:div>
    <w:div w:id="1602106603">
      <w:bodyDiv w:val="1"/>
      <w:marLeft w:val="0"/>
      <w:marRight w:val="0"/>
      <w:marTop w:val="0"/>
      <w:marBottom w:val="0"/>
      <w:divBdr>
        <w:top w:val="none" w:sz="0" w:space="0" w:color="auto"/>
        <w:left w:val="none" w:sz="0" w:space="0" w:color="auto"/>
        <w:bottom w:val="none" w:sz="0" w:space="0" w:color="auto"/>
        <w:right w:val="none" w:sz="0" w:space="0" w:color="auto"/>
      </w:divBdr>
      <w:divsChild>
        <w:div w:id="989363361">
          <w:marLeft w:val="0"/>
          <w:marRight w:val="0"/>
          <w:marTop w:val="0"/>
          <w:marBottom w:val="0"/>
          <w:divBdr>
            <w:top w:val="none" w:sz="0" w:space="0" w:color="auto"/>
            <w:left w:val="none" w:sz="0" w:space="0" w:color="auto"/>
            <w:bottom w:val="none" w:sz="0" w:space="0" w:color="auto"/>
            <w:right w:val="none" w:sz="0" w:space="0" w:color="auto"/>
          </w:divBdr>
          <w:divsChild>
            <w:div w:id="1645890814">
              <w:marLeft w:val="0"/>
              <w:marRight w:val="0"/>
              <w:marTop w:val="0"/>
              <w:marBottom w:val="0"/>
              <w:divBdr>
                <w:top w:val="none" w:sz="0" w:space="0" w:color="auto"/>
                <w:left w:val="none" w:sz="0" w:space="0" w:color="auto"/>
                <w:bottom w:val="none" w:sz="0" w:space="0" w:color="auto"/>
                <w:right w:val="none" w:sz="0" w:space="0" w:color="auto"/>
              </w:divBdr>
              <w:divsChild>
                <w:div w:id="1035615169">
                  <w:marLeft w:val="0"/>
                  <w:marRight w:val="0"/>
                  <w:marTop w:val="0"/>
                  <w:marBottom w:val="0"/>
                  <w:divBdr>
                    <w:top w:val="none" w:sz="0" w:space="0" w:color="auto"/>
                    <w:left w:val="none" w:sz="0" w:space="0" w:color="auto"/>
                    <w:bottom w:val="none" w:sz="0" w:space="0" w:color="auto"/>
                    <w:right w:val="none" w:sz="0" w:space="0" w:color="auto"/>
                  </w:divBdr>
                  <w:divsChild>
                    <w:div w:id="895774195">
                      <w:marLeft w:val="0"/>
                      <w:marRight w:val="0"/>
                      <w:marTop w:val="0"/>
                      <w:marBottom w:val="0"/>
                      <w:divBdr>
                        <w:top w:val="none" w:sz="0" w:space="0" w:color="auto"/>
                        <w:left w:val="none" w:sz="0" w:space="0" w:color="auto"/>
                        <w:bottom w:val="none" w:sz="0" w:space="0" w:color="auto"/>
                        <w:right w:val="none" w:sz="0" w:space="0" w:color="auto"/>
                      </w:divBdr>
                      <w:divsChild>
                        <w:div w:id="546644552">
                          <w:marLeft w:val="0"/>
                          <w:marRight w:val="0"/>
                          <w:marTop w:val="0"/>
                          <w:marBottom w:val="0"/>
                          <w:divBdr>
                            <w:top w:val="none" w:sz="0" w:space="0" w:color="auto"/>
                            <w:left w:val="none" w:sz="0" w:space="0" w:color="auto"/>
                            <w:bottom w:val="none" w:sz="0" w:space="0" w:color="auto"/>
                            <w:right w:val="none" w:sz="0" w:space="0" w:color="auto"/>
                          </w:divBdr>
                          <w:divsChild>
                            <w:div w:id="2093503354">
                              <w:marLeft w:val="0"/>
                              <w:marRight w:val="0"/>
                              <w:marTop w:val="0"/>
                              <w:marBottom w:val="0"/>
                              <w:divBdr>
                                <w:top w:val="none" w:sz="0" w:space="0" w:color="auto"/>
                                <w:left w:val="none" w:sz="0" w:space="0" w:color="auto"/>
                                <w:bottom w:val="none" w:sz="0" w:space="0" w:color="auto"/>
                                <w:right w:val="none" w:sz="0" w:space="0" w:color="auto"/>
                              </w:divBdr>
                              <w:divsChild>
                                <w:div w:id="1885826075">
                                  <w:marLeft w:val="0"/>
                                  <w:marRight w:val="0"/>
                                  <w:marTop w:val="0"/>
                                  <w:marBottom w:val="0"/>
                                  <w:divBdr>
                                    <w:top w:val="none" w:sz="0" w:space="0" w:color="auto"/>
                                    <w:left w:val="none" w:sz="0" w:space="0" w:color="auto"/>
                                    <w:bottom w:val="none" w:sz="0" w:space="0" w:color="auto"/>
                                    <w:right w:val="none" w:sz="0" w:space="0" w:color="auto"/>
                                  </w:divBdr>
                                  <w:divsChild>
                                    <w:div w:id="1916743896">
                                      <w:marLeft w:val="0"/>
                                      <w:marRight w:val="0"/>
                                      <w:marTop w:val="0"/>
                                      <w:marBottom w:val="0"/>
                                      <w:divBdr>
                                        <w:top w:val="none" w:sz="0" w:space="0" w:color="auto"/>
                                        <w:left w:val="none" w:sz="0" w:space="0" w:color="auto"/>
                                        <w:bottom w:val="none" w:sz="0" w:space="0" w:color="auto"/>
                                        <w:right w:val="none" w:sz="0" w:space="0" w:color="auto"/>
                                      </w:divBdr>
                                      <w:divsChild>
                                        <w:div w:id="868028870">
                                          <w:marLeft w:val="0"/>
                                          <w:marRight w:val="0"/>
                                          <w:marTop w:val="0"/>
                                          <w:marBottom w:val="0"/>
                                          <w:divBdr>
                                            <w:top w:val="none" w:sz="0" w:space="0" w:color="auto"/>
                                            <w:left w:val="none" w:sz="0" w:space="0" w:color="auto"/>
                                            <w:bottom w:val="none" w:sz="0" w:space="0" w:color="auto"/>
                                            <w:right w:val="none" w:sz="0" w:space="0" w:color="auto"/>
                                          </w:divBdr>
                                          <w:divsChild>
                                            <w:div w:id="696007575">
                                              <w:marLeft w:val="0"/>
                                              <w:marRight w:val="0"/>
                                              <w:marTop w:val="0"/>
                                              <w:marBottom w:val="0"/>
                                              <w:divBdr>
                                                <w:top w:val="none" w:sz="0" w:space="0" w:color="auto"/>
                                                <w:left w:val="none" w:sz="0" w:space="0" w:color="auto"/>
                                                <w:bottom w:val="none" w:sz="0" w:space="0" w:color="auto"/>
                                                <w:right w:val="none" w:sz="0" w:space="0" w:color="auto"/>
                                              </w:divBdr>
                                              <w:divsChild>
                                                <w:div w:id="124084298">
                                                  <w:marLeft w:val="0"/>
                                                  <w:marRight w:val="0"/>
                                                  <w:marTop w:val="0"/>
                                                  <w:marBottom w:val="0"/>
                                                  <w:divBdr>
                                                    <w:top w:val="none" w:sz="0" w:space="0" w:color="auto"/>
                                                    <w:left w:val="none" w:sz="0" w:space="0" w:color="auto"/>
                                                    <w:bottom w:val="none" w:sz="0" w:space="0" w:color="auto"/>
                                                    <w:right w:val="none" w:sz="0" w:space="0" w:color="auto"/>
                                                  </w:divBdr>
                                                  <w:divsChild>
                                                    <w:div w:id="1514682502">
                                                      <w:marLeft w:val="0"/>
                                                      <w:marRight w:val="0"/>
                                                      <w:marTop w:val="0"/>
                                                      <w:marBottom w:val="0"/>
                                                      <w:divBdr>
                                                        <w:top w:val="none" w:sz="0" w:space="0" w:color="auto"/>
                                                        <w:left w:val="none" w:sz="0" w:space="0" w:color="auto"/>
                                                        <w:bottom w:val="none" w:sz="0" w:space="0" w:color="auto"/>
                                                        <w:right w:val="none" w:sz="0" w:space="0" w:color="auto"/>
                                                      </w:divBdr>
                                                      <w:divsChild>
                                                        <w:div w:id="466317816">
                                                          <w:marLeft w:val="0"/>
                                                          <w:marRight w:val="0"/>
                                                          <w:marTop w:val="0"/>
                                                          <w:marBottom w:val="0"/>
                                                          <w:divBdr>
                                                            <w:top w:val="none" w:sz="0" w:space="0" w:color="auto"/>
                                                            <w:left w:val="none" w:sz="0" w:space="0" w:color="auto"/>
                                                            <w:bottom w:val="none" w:sz="0" w:space="0" w:color="auto"/>
                                                            <w:right w:val="none" w:sz="0" w:space="0" w:color="auto"/>
                                                          </w:divBdr>
                                                          <w:divsChild>
                                                            <w:div w:id="596867975">
                                                              <w:marLeft w:val="0"/>
                                                              <w:marRight w:val="0"/>
                                                              <w:marTop w:val="0"/>
                                                              <w:marBottom w:val="0"/>
                                                              <w:divBdr>
                                                                <w:top w:val="none" w:sz="0" w:space="0" w:color="auto"/>
                                                                <w:left w:val="none" w:sz="0" w:space="0" w:color="auto"/>
                                                                <w:bottom w:val="none" w:sz="0" w:space="0" w:color="auto"/>
                                                                <w:right w:val="none" w:sz="0" w:space="0" w:color="auto"/>
                                                              </w:divBdr>
                                                              <w:divsChild>
                                                                <w:div w:id="910192799">
                                                                  <w:marLeft w:val="0"/>
                                                                  <w:marRight w:val="0"/>
                                                                  <w:marTop w:val="0"/>
                                                                  <w:marBottom w:val="0"/>
                                                                  <w:divBdr>
                                                                    <w:top w:val="none" w:sz="0" w:space="0" w:color="auto"/>
                                                                    <w:left w:val="none" w:sz="0" w:space="0" w:color="auto"/>
                                                                    <w:bottom w:val="none" w:sz="0" w:space="0" w:color="auto"/>
                                                                    <w:right w:val="none" w:sz="0" w:space="0" w:color="auto"/>
                                                                  </w:divBdr>
                                                                  <w:divsChild>
                                                                    <w:div w:id="200404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07538879">
      <w:bodyDiv w:val="1"/>
      <w:marLeft w:val="0"/>
      <w:marRight w:val="0"/>
      <w:marTop w:val="0"/>
      <w:marBottom w:val="0"/>
      <w:divBdr>
        <w:top w:val="none" w:sz="0" w:space="0" w:color="auto"/>
        <w:left w:val="none" w:sz="0" w:space="0" w:color="auto"/>
        <w:bottom w:val="none" w:sz="0" w:space="0" w:color="auto"/>
        <w:right w:val="none" w:sz="0" w:space="0" w:color="auto"/>
      </w:divBdr>
      <w:divsChild>
        <w:div w:id="108203584">
          <w:marLeft w:val="360"/>
          <w:marRight w:val="0"/>
          <w:marTop w:val="120"/>
          <w:marBottom w:val="120"/>
          <w:divBdr>
            <w:top w:val="none" w:sz="0" w:space="0" w:color="auto"/>
            <w:left w:val="none" w:sz="0" w:space="0" w:color="auto"/>
            <w:bottom w:val="none" w:sz="0" w:space="0" w:color="auto"/>
            <w:right w:val="none" w:sz="0" w:space="0" w:color="auto"/>
          </w:divBdr>
        </w:div>
        <w:div w:id="350575309">
          <w:marLeft w:val="360"/>
          <w:marRight w:val="0"/>
          <w:marTop w:val="120"/>
          <w:marBottom w:val="120"/>
          <w:divBdr>
            <w:top w:val="none" w:sz="0" w:space="0" w:color="auto"/>
            <w:left w:val="none" w:sz="0" w:space="0" w:color="auto"/>
            <w:bottom w:val="none" w:sz="0" w:space="0" w:color="auto"/>
            <w:right w:val="none" w:sz="0" w:space="0" w:color="auto"/>
          </w:divBdr>
        </w:div>
        <w:div w:id="1041780796">
          <w:marLeft w:val="360"/>
          <w:marRight w:val="0"/>
          <w:marTop w:val="120"/>
          <w:marBottom w:val="120"/>
          <w:divBdr>
            <w:top w:val="none" w:sz="0" w:space="0" w:color="auto"/>
            <w:left w:val="none" w:sz="0" w:space="0" w:color="auto"/>
            <w:bottom w:val="none" w:sz="0" w:space="0" w:color="auto"/>
            <w:right w:val="none" w:sz="0" w:space="0" w:color="auto"/>
          </w:divBdr>
        </w:div>
        <w:div w:id="1280452076">
          <w:marLeft w:val="360"/>
          <w:marRight w:val="0"/>
          <w:marTop w:val="120"/>
          <w:marBottom w:val="120"/>
          <w:divBdr>
            <w:top w:val="none" w:sz="0" w:space="0" w:color="auto"/>
            <w:left w:val="none" w:sz="0" w:space="0" w:color="auto"/>
            <w:bottom w:val="none" w:sz="0" w:space="0" w:color="auto"/>
            <w:right w:val="none" w:sz="0" w:space="0" w:color="auto"/>
          </w:divBdr>
        </w:div>
        <w:div w:id="1681081080">
          <w:marLeft w:val="360"/>
          <w:marRight w:val="0"/>
          <w:marTop w:val="120"/>
          <w:marBottom w:val="120"/>
          <w:divBdr>
            <w:top w:val="none" w:sz="0" w:space="0" w:color="auto"/>
            <w:left w:val="none" w:sz="0" w:space="0" w:color="auto"/>
            <w:bottom w:val="none" w:sz="0" w:space="0" w:color="auto"/>
            <w:right w:val="none" w:sz="0" w:space="0" w:color="auto"/>
          </w:divBdr>
        </w:div>
      </w:divsChild>
    </w:div>
    <w:div w:id="1615669570">
      <w:bodyDiv w:val="1"/>
      <w:marLeft w:val="0"/>
      <w:marRight w:val="0"/>
      <w:marTop w:val="0"/>
      <w:marBottom w:val="0"/>
      <w:divBdr>
        <w:top w:val="none" w:sz="0" w:space="0" w:color="auto"/>
        <w:left w:val="none" w:sz="0" w:space="0" w:color="auto"/>
        <w:bottom w:val="none" w:sz="0" w:space="0" w:color="auto"/>
        <w:right w:val="none" w:sz="0" w:space="0" w:color="auto"/>
      </w:divBdr>
    </w:div>
    <w:div w:id="1619490574">
      <w:bodyDiv w:val="1"/>
      <w:marLeft w:val="0"/>
      <w:marRight w:val="0"/>
      <w:marTop w:val="0"/>
      <w:marBottom w:val="0"/>
      <w:divBdr>
        <w:top w:val="none" w:sz="0" w:space="0" w:color="auto"/>
        <w:left w:val="none" w:sz="0" w:space="0" w:color="auto"/>
        <w:bottom w:val="none" w:sz="0" w:space="0" w:color="auto"/>
        <w:right w:val="none" w:sz="0" w:space="0" w:color="auto"/>
      </w:divBdr>
      <w:divsChild>
        <w:div w:id="1183469215">
          <w:marLeft w:val="360"/>
          <w:marRight w:val="0"/>
          <w:marTop w:val="0"/>
          <w:marBottom w:val="0"/>
          <w:divBdr>
            <w:top w:val="none" w:sz="0" w:space="0" w:color="auto"/>
            <w:left w:val="none" w:sz="0" w:space="0" w:color="auto"/>
            <w:bottom w:val="none" w:sz="0" w:space="0" w:color="auto"/>
            <w:right w:val="none" w:sz="0" w:space="0" w:color="auto"/>
          </w:divBdr>
        </w:div>
        <w:div w:id="1534536439">
          <w:marLeft w:val="360"/>
          <w:marRight w:val="0"/>
          <w:marTop w:val="0"/>
          <w:marBottom w:val="0"/>
          <w:divBdr>
            <w:top w:val="none" w:sz="0" w:space="0" w:color="auto"/>
            <w:left w:val="none" w:sz="0" w:space="0" w:color="auto"/>
            <w:bottom w:val="none" w:sz="0" w:space="0" w:color="auto"/>
            <w:right w:val="none" w:sz="0" w:space="0" w:color="auto"/>
          </w:divBdr>
        </w:div>
      </w:divsChild>
    </w:div>
    <w:div w:id="1644239496">
      <w:bodyDiv w:val="1"/>
      <w:marLeft w:val="0"/>
      <w:marRight w:val="0"/>
      <w:marTop w:val="0"/>
      <w:marBottom w:val="0"/>
      <w:divBdr>
        <w:top w:val="none" w:sz="0" w:space="0" w:color="auto"/>
        <w:left w:val="none" w:sz="0" w:space="0" w:color="auto"/>
        <w:bottom w:val="none" w:sz="0" w:space="0" w:color="auto"/>
        <w:right w:val="none" w:sz="0" w:space="0" w:color="auto"/>
      </w:divBdr>
    </w:div>
    <w:div w:id="1649628973">
      <w:bodyDiv w:val="1"/>
      <w:marLeft w:val="0"/>
      <w:marRight w:val="0"/>
      <w:marTop w:val="0"/>
      <w:marBottom w:val="0"/>
      <w:divBdr>
        <w:top w:val="none" w:sz="0" w:space="0" w:color="auto"/>
        <w:left w:val="none" w:sz="0" w:space="0" w:color="auto"/>
        <w:bottom w:val="none" w:sz="0" w:space="0" w:color="auto"/>
        <w:right w:val="none" w:sz="0" w:space="0" w:color="auto"/>
      </w:divBdr>
      <w:divsChild>
        <w:div w:id="1274703852">
          <w:marLeft w:val="1080"/>
          <w:marRight w:val="0"/>
          <w:marTop w:val="240"/>
          <w:marBottom w:val="120"/>
          <w:divBdr>
            <w:top w:val="none" w:sz="0" w:space="0" w:color="auto"/>
            <w:left w:val="none" w:sz="0" w:space="0" w:color="auto"/>
            <w:bottom w:val="none" w:sz="0" w:space="0" w:color="auto"/>
            <w:right w:val="none" w:sz="0" w:space="0" w:color="auto"/>
          </w:divBdr>
        </w:div>
        <w:div w:id="1667828232">
          <w:marLeft w:val="1080"/>
          <w:marRight w:val="0"/>
          <w:marTop w:val="240"/>
          <w:marBottom w:val="120"/>
          <w:divBdr>
            <w:top w:val="none" w:sz="0" w:space="0" w:color="auto"/>
            <w:left w:val="none" w:sz="0" w:space="0" w:color="auto"/>
            <w:bottom w:val="none" w:sz="0" w:space="0" w:color="auto"/>
            <w:right w:val="none" w:sz="0" w:space="0" w:color="auto"/>
          </w:divBdr>
        </w:div>
        <w:div w:id="2102068687">
          <w:marLeft w:val="1080"/>
          <w:marRight w:val="0"/>
          <w:marTop w:val="240"/>
          <w:marBottom w:val="120"/>
          <w:divBdr>
            <w:top w:val="none" w:sz="0" w:space="0" w:color="auto"/>
            <w:left w:val="none" w:sz="0" w:space="0" w:color="auto"/>
            <w:bottom w:val="none" w:sz="0" w:space="0" w:color="auto"/>
            <w:right w:val="none" w:sz="0" w:space="0" w:color="auto"/>
          </w:divBdr>
        </w:div>
      </w:divsChild>
    </w:div>
    <w:div w:id="1660839727">
      <w:bodyDiv w:val="1"/>
      <w:marLeft w:val="0"/>
      <w:marRight w:val="0"/>
      <w:marTop w:val="0"/>
      <w:marBottom w:val="0"/>
      <w:divBdr>
        <w:top w:val="none" w:sz="0" w:space="0" w:color="auto"/>
        <w:left w:val="none" w:sz="0" w:space="0" w:color="auto"/>
        <w:bottom w:val="none" w:sz="0" w:space="0" w:color="auto"/>
        <w:right w:val="none" w:sz="0" w:space="0" w:color="auto"/>
      </w:divBdr>
      <w:divsChild>
        <w:div w:id="128941675">
          <w:marLeft w:val="360"/>
          <w:marRight w:val="0"/>
          <w:marTop w:val="0"/>
          <w:marBottom w:val="0"/>
          <w:divBdr>
            <w:top w:val="none" w:sz="0" w:space="0" w:color="auto"/>
            <w:left w:val="none" w:sz="0" w:space="0" w:color="auto"/>
            <w:bottom w:val="none" w:sz="0" w:space="0" w:color="auto"/>
            <w:right w:val="none" w:sz="0" w:space="0" w:color="auto"/>
          </w:divBdr>
        </w:div>
        <w:div w:id="1722749706">
          <w:marLeft w:val="360"/>
          <w:marRight w:val="0"/>
          <w:marTop w:val="0"/>
          <w:marBottom w:val="0"/>
          <w:divBdr>
            <w:top w:val="none" w:sz="0" w:space="0" w:color="auto"/>
            <w:left w:val="none" w:sz="0" w:space="0" w:color="auto"/>
            <w:bottom w:val="none" w:sz="0" w:space="0" w:color="auto"/>
            <w:right w:val="none" w:sz="0" w:space="0" w:color="auto"/>
          </w:divBdr>
        </w:div>
        <w:div w:id="2100179120">
          <w:marLeft w:val="360"/>
          <w:marRight w:val="0"/>
          <w:marTop w:val="0"/>
          <w:marBottom w:val="0"/>
          <w:divBdr>
            <w:top w:val="none" w:sz="0" w:space="0" w:color="auto"/>
            <w:left w:val="none" w:sz="0" w:space="0" w:color="auto"/>
            <w:bottom w:val="none" w:sz="0" w:space="0" w:color="auto"/>
            <w:right w:val="none" w:sz="0" w:space="0" w:color="auto"/>
          </w:divBdr>
        </w:div>
      </w:divsChild>
    </w:div>
    <w:div w:id="1671366590">
      <w:bodyDiv w:val="1"/>
      <w:marLeft w:val="0"/>
      <w:marRight w:val="0"/>
      <w:marTop w:val="0"/>
      <w:marBottom w:val="0"/>
      <w:divBdr>
        <w:top w:val="none" w:sz="0" w:space="0" w:color="auto"/>
        <w:left w:val="none" w:sz="0" w:space="0" w:color="auto"/>
        <w:bottom w:val="none" w:sz="0" w:space="0" w:color="auto"/>
        <w:right w:val="none" w:sz="0" w:space="0" w:color="auto"/>
      </w:divBdr>
      <w:divsChild>
        <w:div w:id="834106639">
          <w:marLeft w:val="360"/>
          <w:marRight w:val="0"/>
          <w:marTop w:val="0"/>
          <w:marBottom w:val="0"/>
          <w:divBdr>
            <w:top w:val="none" w:sz="0" w:space="0" w:color="auto"/>
            <w:left w:val="none" w:sz="0" w:space="0" w:color="auto"/>
            <w:bottom w:val="none" w:sz="0" w:space="0" w:color="auto"/>
            <w:right w:val="none" w:sz="0" w:space="0" w:color="auto"/>
          </w:divBdr>
        </w:div>
      </w:divsChild>
    </w:div>
    <w:div w:id="1693874234">
      <w:bodyDiv w:val="1"/>
      <w:marLeft w:val="0"/>
      <w:marRight w:val="0"/>
      <w:marTop w:val="0"/>
      <w:marBottom w:val="0"/>
      <w:divBdr>
        <w:top w:val="none" w:sz="0" w:space="0" w:color="auto"/>
        <w:left w:val="none" w:sz="0" w:space="0" w:color="auto"/>
        <w:bottom w:val="none" w:sz="0" w:space="0" w:color="auto"/>
        <w:right w:val="none" w:sz="0" w:space="0" w:color="auto"/>
      </w:divBdr>
    </w:div>
    <w:div w:id="1728189301">
      <w:bodyDiv w:val="1"/>
      <w:marLeft w:val="0"/>
      <w:marRight w:val="0"/>
      <w:marTop w:val="0"/>
      <w:marBottom w:val="0"/>
      <w:divBdr>
        <w:top w:val="none" w:sz="0" w:space="0" w:color="auto"/>
        <w:left w:val="none" w:sz="0" w:space="0" w:color="auto"/>
        <w:bottom w:val="none" w:sz="0" w:space="0" w:color="auto"/>
        <w:right w:val="none" w:sz="0" w:space="0" w:color="auto"/>
      </w:divBdr>
    </w:div>
    <w:div w:id="1752458674">
      <w:bodyDiv w:val="1"/>
      <w:marLeft w:val="0"/>
      <w:marRight w:val="0"/>
      <w:marTop w:val="0"/>
      <w:marBottom w:val="0"/>
      <w:divBdr>
        <w:top w:val="none" w:sz="0" w:space="0" w:color="auto"/>
        <w:left w:val="none" w:sz="0" w:space="0" w:color="auto"/>
        <w:bottom w:val="none" w:sz="0" w:space="0" w:color="auto"/>
        <w:right w:val="none" w:sz="0" w:space="0" w:color="auto"/>
      </w:divBdr>
    </w:div>
    <w:div w:id="1849439616">
      <w:bodyDiv w:val="1"/>
      <w:marLeft w:val="0"/>
      <w:marRight w:val="0"/>
      <w:marTop w:val="0"/>
      <w:marBottom w:val="0"/>
      <w:divBdr>
        <w:top w:val="none" w:sz="0" w:space="0" w:color="auto"/>
        <w:left w:val="none" w:sz="0" w:space="0" w:color="auto"/>
        <w:bottom w:val="none" w:sz="0" w:space="0" w:color="auto"/>
        <w:right w:val="none" w:sz="0" w:space="0" w:color="auto"/>
      </w:divBdr>
    </w:div>
    <w:div w:id="1873373239">
      <w:bodyDiv w:val="1"/>
      <w:marLeft w:val="0"/>
      <w:marRight w:val="0"/>
      <w:marTop w:val="0"/>
      <w:marBottom w:val="0"/>
      <w:divBdr>
        <w:top w:val="none" w:sz="0" w:space="0" w:color="auto"/>
        <w:left w:val="none" w:sz="0" w:space="0" w:color="auto"/>
        <w:bottom w:val="none" w:sz="0" w:space="0" w:color="auto"/>
        <w:right w:val="none" w:sz="0" w:space="0" w:color="auto"/>
      </w:divBdr>
      <w:divsChild>
        <w:div w:id="1265066200">
          <w:marLeft w:val="360"/>
          <w:marRight w:val="0"/>
          <w:marTop w:val="403"/>
          <w:marBottom w:val="0"/>
          <w:divBdr>
            <w:top w:val="none" w:sz="0" w:space="0" w:color="auto"/>
            <w:left w:val="none" w:sz="0" w:space="0" w:color="auto"/>
            <w:bottom w:val="none" w:sz="0" w:space="0" w:color="auto"/>
            <w:right w:val="none" w:sz="0" w:space="0" w:color="auto"/>
          </w:divBdr>
        </w:div>
      </w:divsChild>
    </w:div>
    <w:div w:id="1874146821">
      <w:bodyDiv w:val="1"/>
      <w:marLeft w:val="0"/>
      <w:marRight w:val="0"/>
      <w:marTop w:val="0"/>
      <w:marBottom w:val="0"/>
      <w:divBdr>
        <w:top w:val="none" w:sz="0" w:space="0" w:color="auto"/>
        <w:left w:val="none" w:sz="0" w:space="0" w:color="auto"/>
        <w:bottom w:val="none" w:sz="0" w:space="0" w:color="auto"/>
        <w:right w:val="none" w:sz="0" w:space="0" w:color="auto"/>
      </w:divBdr>
    </w:div>
    <w:div w:id="1887988486">
      <w:bodyDiv w:val="1"/>
      <w:marLeft w:val="0"/>
      <w:marRight w:val="0"/>
      <w:marTop w:val="0"/>
      <w:marBottom w:val="0"/>
      <w:divBdr>
        <w:top w:val="none" w:sz="0" w:space="0" w:color="auto"/>
        <w:left w:val="none" w:sz="0" w:space="0" w:color="auto"/>
        <w:bottom w:val="none" w:sz="0" w:space="0" w:color="auto"/>
        <w:right w:val="none" w:sz="0" w:space="0" w:color="auto"/>
      </w:divBdr>
      <w:divsChild>
        <w:div w:id="499659140">
          <w:marLeft w:val="360"/>
          <w:marRight w:val="0"/>
          <w:marTop w:val="0"/>
          <w:marBottom w:val="0"/>
          <w:divBdr>
            <w:top w:val="none" w:sz="0" w:space="0" w:color="auto"/>
            <w:left w:val="none" w:sz="0" w:space="0" w:color="auto"/>
            <w:bottom w:val="none" w:sz="0" w:space="0" w:color="auto"/>
            <w:right w:val="none" w:sz="0" w:space="0" w:color="auto"/>
          </w:divBdr>
        </w:div>
        <w:div w:id="1265501831">
          <w:marLeft w:val="360"/>
          <w:marRight w:val="0"/>
          <w:marTop w:val="0"/>
          <w:marBottom w:val="0"/>
          <w:divBdr>
            <w:top w:val="none" w:sz="0" w:space="0" w:color="auto"/>
            <w:left w:val="none" w:sz="0" w:space="0" w:color="auto"/>
            <w:bottom w:val="none" w:sz="0" w:space="0" w:color="auto"/>
            <w:right w:val="none" w:sz="0" w:space="0" w:color="auto"/>
          </w:divBdr>
        </w:div>
      </w:divsChild>
    </w:div>
    <w:div w:id="1898123796">
      <w:bodyDiv w:val="1"/>
      <w:marLeft w:val="0"/>
      <w:marRight w:val="0"/>
      <w:marTop w:val="0"/>
      <w:marBottom w:val="0"/>
      <w:divBdr>
        <w:top w:val="none" w:sz="0" w:space="0" w:color="auto"/>
        <w:left w:val="none" w:sz="0" w:space="0" w:color="auto"/>
        <w:bottom w:val="none" w:sz="0" w:space="0" w:color="auto"/>
        <w:right w:val="none" w:sz="0" w:space="0" w:color="auto"/>
      </w:divBdr>
    </w:div>
    <w:div w:id="1934240792">
      <w:bodyDiv w:val="1"/>
      <w:marLeft w:val="0"/>
      <w:marRight w:val="0"/>
      <w:marTop w:val="0"/>
      <w:marBottom w:val="0"/>
      <w:divBdr>
        <w:top w:val="none" w:sz="0" w:space="0" w:color="auto"/>
        <w:left w:val="none" w:sz="0" w:space="0" w:color="auto"/>
        <w:bottom w:val="none" w:sz="0" w:space="0" w:color="auto"/>
        <w:right w:val="none" w:sz="0" w:space="0" w:color="auto"/>
      </w:divBdr>
      <w:divsChild>
        <w:div w:id="544802977">
          <w:marLeft w:val="360"/>
          <w:marRight w:val="0"/>
          <w:marTop w:val="324"/>
          <w:marBottom w:val="0"/>
          <w:divBdr>
            <w:top w:val="none" w:sz="0" w:space="0" w:color="auto"/>
            <w:left w:val="none" w:sz="0" w:space="0" w:color="auto"/>
            <w:bottom w:val="none" w:sz="0" w:space="0" w:color="auto"/>
            <w:right w:val="none" w:sz="0" w:space="0" w:color="auto"/>
          </w:divBdr>
        </w:div>
        <w:div w:id="592670656">
          <w:marLeft w:val="360"/>
          <w:marRight w:val="0"/>
          <w:marTop w:val="324"/>
          <w:marBottom w:val="0"/>
          <w:divBdr>
            <w:top w:val="none" w:sz="0" w:space="0" w:color="auto"/>
            <w:left w:val="none" w:sz="0" w:space="0" w:color="auto"/>
            <w:bottom w:val="none" w:sz="0" w:space="0" w:color="auto"/>
            <w:right w:val="none" w:sz="0" w:space="0" w:color="auto"/>
          </w:divBdr>
        </w:div>
        <w:div w:id="1801878379">
          <w:marLeft w:val="360"/>
          <w:marRight w:val="0"/>
          <w:marTop w:val="324"/>
          <w:marBottom w:val="0"/>
          <w:divBdr>
            <w:top w:val="none" w:sz="0" w:space="0" w:color="auto"/>
            <w:left w:val="none" w:sz="0" w:space="0" w:color="auto"/>
            <w:bottom w:val="none" w:sz="0" w:space="0" w:color="auto"/>
            <w:right w:val="none" w:sz="0" w:space="0" w:color="auto"/>
          </w:divBdr>
        </w:div>
      </w:divsChild>
    </w:div>
    <w:div w:id="1944654798">
      <w:bodyDiv w:val="1"/>
      <w:marLeft w:val="0"/>
      <w:marRight w:val="0"/>
      <w:marTop w:val="0"/>
      <w:marBottom w:val="0"/>
      <w:divBdr>
        <w:top w:val="none" w:sz="0" w:space="0" w:color="auto"/>
        <w:left w:val="none" w:sz="0" w:space="0" w:color="auto"/>
        <w:bottom w:val="none" w:sz="0" w:space="0" w:color="auto"/>
        <w:right w:val="none" w:sz="0" w:space="0" w:color="auto"/>
      </w:divBdr>
    </w:div>
    <w:div w:id="1949972722">
      <w:bodyDiv w:val="1"/>
      <w:marLeft w:val="0"/>
      <w:marRight w:val="0"/>
      <w:marTop w:val="0"/>
      <w:marBottom w:val="0"/>
      <w:divBdr>
        <w:top w:val="none" w:sz="0" w:space="0" w:color="auto"/>
        <w:left w:val="none" w:sz="0" w:space="0" w:color="auto"/>
        <w:bottom w:val="none" w:sz="0" w:space="0" w:color="auto"/>
        <w:right w:val="none" w:sz="0" w:space="0" w:color="auto"/>
      </w:divBdr>
      <w:divsChild>
        <w:div w:id="1034040747">
          <w:marLeft w:val="0"/>
          <w:marRight w:val="0"/>
          <w:marTop w:val="0"/>
          <w:marBottom w:val="0"/>
          <w:divBdr>
            <w:top w:val="none" w:sz="0" w:space="0" w:color="auto"/>
            <w:left w:val="none" w:sz="0" w:space="0" w:color="auto"/>
            <w:bottom w:val="none" w:sz="0" w:space="0" w:color="auto"/>
            <w:right w:val="none" w:sz="0" w:space="0" w:color="auto"/>
          </w:divBdr>
          <w:divsChild>
            <w:div w:id="1818644994">
              <w:marLeft w:val="0"/>
              <w:marRight w:val="0"/>
              <w:marTop w:val="0"/>
              <w:marBottom w:val="0"/>
              <w:divBdr>
                <w:top w:val="none" w:sz="0" w:space="0" w:color="auto"/>
                <w:left w:val="none" w:sz="0" w:space="0" w:color="auto"/>
                <w:bottom w:val="none" w:sz="0" w:space="0" w:color="auto"/>
                <w:right w:val="none" w:sz="0" w:space="0" w:color="auto"/>
              </w:divBdr>
              <w:divsChild>
                <w:div w:id="690375851">
                  <w:marLeft w:val="0"/>
                  <w:marRight w:val="0"/>
                  <w:marTop w:val="0"/>
                  <w:marBottom w:val="0"/>
                  <w:divBdr>
                    <w:top w:val="none" w:sz="0" w:space="0" w:color="auto"/>
                    <w:left w:val="none" w:sz="0" w:space="0" w:color="auto"/>
                    <w:bottom w:val="none" w:sz="0" w:space="0" w:color="auto"/>
                    <w:right w:val="none" w:sz="0" w:space="0" w:color="auto"/>
                  </w:divBdr>
                  <w:divsChild>
                    <w:div w:id="1738892743">
                      <w:marLeft w:val="0"/>
                      <w:marRight w:val="0"/>
                      <w:marTop w:val="0"/>
                      <w:marBottom w:val="0"/>
                      <w:divBdr>
                        <w:top w:val="none" w:sz="0" w:space="0" w:color="auto"/>
                        <w:left w:val="none" w:sz="0" w:space="0" w:color="auto"/>
                        <w:bottom w:val="none" w:sz="0" w:space="0" w:color="auto"/>
                        <w:right w:val="none" w:sz="0" w:space="0" w:color="auto"/>
                      </w:divBdr>
                      <w:divsChild>
                        <w:div w:id="2053381495">
                          <w:marLeft w:val="0"/>
                          <w:marRight w:val="0"/>
                          <w:marTop w:val="0"/>
                          <w:marBottom w:val="0"/>
                          <w:divBdr>
                            <w:top w:val="none" w:sz="0" w:space="0" w:color="auto"/>
                            <w:left w:val="none" w:sz="0" w:space="0" w:color="auto"/>
                            <w:bottom w:val="none" w:sz="0" w:space="0" w:color="auto"/>
                            <w:right w:val="none" w:sz="0" w:space="0" w:color="auto"/>
                          </w:divBdr>
                          <w:divsChild>
                            <w:div w:id="496192507">
                              <w:marLeft w:val="0"/>
                              <w:marRight w:val="0"/>
                              <w:marTop w:val="0"/>
                              <w:marBottom w:val="0"/>
                              <w:divBdr>
                                <w:top w:val="none" w:sz="0" w:space="0" w:color="auto"/>
                                <w:left w:val="none" w:sz="0" w:space="0" w:color="auto"/>
                                <w:bottom w:val="none" w:sz="0" w:space="0" w:color="auto"/>
                                <w:right w:val="none" w:sz="0" w:space="0" w:color="auto"/>
                              </w:divBdr>
                              <w:divsChild>
                                <w:div w:id="656543095">
                                  <w:marLeft w:val="0"/>
                                  <w:marRight w:val="0"/>
                                  <w:marTop w:val="0"/>
                                  <w:marBottom w:val="0"/>
                                  <w:divBdr>
                                    <w:top w:val="none" w:sz="0" w:space="0" w:color="auto"/>
                                    <w:left w:val="none" w:sz="0" w:space="0" w:color="auto"/>
                                    <w:bottom w:val="none" w:sz="0" w:space="0" w:color="auto"/>
                                    <w:right w:val="none" w:sz="0" w:space="0" w:color="auto"/>
                                  </w:divBdr>
                                  <w:divsChild>
                                    <w:div w:id="65539878">
                                      <w:marLeft w:val="0"/>
                                      <w:marRight w:val="0"/>
                                      <w:marTop w:val="0"/>
                                      <w:marBottom w:val="0"/>
                                      <w:divBdr>
                                        <w:top w:val="none" w:sz="0" w:space="0" w:color="auto"/>
                                        <w:left w:val="none" w:sz="0" w:space="0" w:color="auto"/>
                                        <w:bottom w:val="none" w:sz="0" w:space="0" w:color="auto"/>
                                        <w:right w:val="none" w:sz="0" w:space="0" w:color="auto"/>
                                      </w:divBdr>
                                      <w:divsChild>
                                        <w:div w:id="802121595">
                                          <w:marLeft w:val="0"/>
                                          <w:marRight w:val="0"/>
                                          <w:marTop w:val="0"/>
                                          <w:marBottom w:val="0"/>
                                          <w:divBdr>
                                            <w:top w:val="none" w:sz="0" w:space="0" w:color="auto"/>
                                            <w:left w:val="none" w:sz="0" w:space="0" w:color="auto"/>
                                            <w:bottom w:val="none" w:sz="0" w:space="0" w:color="auto"/>
                                            <w:right w:val="none" w:sz="0" w:space="0" w:color="auto"/>
                                          </w:divBdr>
                                          <w:divsChild>
                                            <w:div w:id="137654658">
                                              <w:marLeft w:val="0"/>
                                              <w:marRight w:val="0"/>
                                              <w:marTop w:val="0"/>
                                              <w:marBottom w:val="0"/>
                                              <w:divBdr>
                                                <w:top w:val="none" w:sz="0" w:space="0" w:color="auto"/>
                                                <w:left w:val="none" w:sz="0" w:space="0" w:color="auto"/>
                                                <w:bottom w:val="none" w:sz="0" w:space="0" w:color="auto"/>
                                                <w:right w:val="none" w:sz="0" w:space="0" w:color="auto"/>
                                              </w:divBdr>
                                              <w:divsChild>
                                                <w:div w:id="511577920">
                                                  <w:marLeft w:val="0"/>
                                                  <w:marRight w:val="0"/>
                                                  <w:marTop w:val="0"/>
                                                  <w:marBottom w:val="0"/>
                                                  <w:divBdr>
                                                    <w:top w:val="none" w:sz="0" w:space="0" w:color="auto"/>
                                                    <w:left w:val="none" w:sz="0" w:space="0" w:color="auto"/>
                                                    <w:bottom w:val="none" w:sz="0" w:space="0" w:color="auto"/>
                                                    <w:right w:val="none" w:sz="0" w:space="0" w:color="auto"/>
                                                  </w:divBdr>
                                                  <w:divsChild>
                                                    <w:div w:id="893850329">
                                                      <w:marLeft w:val="0"/>
                                                      <w:marRight w:val="0"/>
                                                      <w:marTop w:val="0"/>
                                                      <w:marBottom w:val="0"/>
                                                      <w:divBdr>
                                                        <w:top w:val="none" w:sz="0" w:space="0" w:color="auto"/>
                                                        <w:left w:val="none" w:sz="0" w:space="0" w:color="auto"/>
                                                        <w:bottom w:val="none" w:sz="0" w:space="0" w:color="auto"/>
                                                        <w:right w:val="none" w:sz="0" w:space="0" w:color="auto"/>
                                                      </w:divBdr>
                                                      <w:divsChild>
                                                        <w:div w:id="692809463">
                                                          <w:marLeft w:val="0"/>
                                                          <w:marRight w:val="0"/>
                                                          <w:marTop w:val="0"/>
                                                          <w:marBottom w:val="0"/>
                                                          <w:divBdr>
                                                            <w:top w:val="none" w:sz="0" w:space="0" w:color="auto"/>
                                                            <w:left w:val="none" w:sz="0" w:space="0" w:color="auto"/>
                                                            <w:bottom w:val="none" w:sz="0" w:space="0" w:color="auto"/>
                                                            <w:right w:val="none" w:sz="0" w:space="0" w:color="auto"/>
                                                          </w:divBdr>
                                                          <w:divsChild>
                                                            <w:div w:id="1641692909">
                                                              <w:marLeft w:val="0"/>
                                                              <w:marRight w:val="0"/>
                                                              <w:marTop w:val="0"/>
                                                              <w:marBottom w:val="0"/>
                                                              <w:divBdr>
                                                                <w:top w:val="none" w:sz="0" w:space="0" w:color="auto"/>
                                                                <w:left w:val="none" w:sz="0" w:space="0" w:color="auto"/>
                                                                <w:bottom w:val="none" w:sz="0" w:space="0" w:color="auto"/>
                                                                <w:right w:val="none" w:sz="0" w:space="0" w:color="auto"/>
                                                              </w:divBdr>
                                                              <w:divsChild>
                                                                <w:div w:id="1602949060">
                                                                  <w:marLeft w:val="0"/>
                                                                  <w:marRight w:val="0"/>
                                                                  <w:marTop w:val="0"/>
                                                                  <w:marBottom w:val="0"/>
                                                                  <w:divBdr>
                                                                    <w:top w:val="none" w:sz="0" w:space="0" w:color="auto"/>
                                                                    <w:left w:val="none" w:sz="0" w:space="0" w:color="auto"/>
                                                                    <w:bottom w:val="none" w:sz="0" w:space="0" w:color="auto"/>
                                                                    <w:right w:val="none" w:sz="0" w:space="0" w:color="auto"/>
                                                                  </w:divBdr>
                                                                  <w:divsChild>
                                                                    <w:div w:id="411973555">
                                                                      <w:marLeft w:val="0"/>
                                                                      <w:marRight w:val="0"/>
                                                                      <w:marTop w:val="0"/>
                                                                      <w:marBottom w:val="0"/>
                                                                      <w:divBdr>
                                                                        <w:top w:val="none" w:sz="0" w:space="0" w:color="auto"/>
                                                                        <w:left w:val="none" w:sz="0" w:space="0" w:color="auto"/>
                                                                        <w:bottom w:val="none" w:sz="0" w:space="0" w:color="auto"/>
                                                                        <w:right w:val="none" w:sz="0" w:space="0" w:color="auto"/>
                                                                      </w:divBdr>
                                                                      <w:divsChild>
                                                                        <w:div w:id="1174416831">
                                                                          <w:marLeft w:val="0"/>
                                                                          <w:marRight w:val="0"/>
                                                                          <w:marTop w:val="0"/>
                                                                          <w:marBottom w:val="0"/>
                                                                          <w:divBdr>
                                                                            <w:top w:val="none" w:sz="0" w:space="0" w:color="auto"/>
                                                                            <w:left w:val="none" w:sz="0" w:space="0" w:color="auto"/>
                                                                            <w:bottom w:val="none" w:sz="0" w:space="0" w:color="auto"/>
                                                                            <w:right w:val="none" w:sz="0" w:space="0" w:color="auto"/>
                                                                          </w:divBdr>
                                                                          <w:divsChild>
                                                                            <w:div w:id="1669676588">
                                                                              <w:marLeft w:val="0"/>
                                                                              <w:marRight w:val="0"/>
                                                                              <w:marTop w:val="0"/>
                                                                              <w:marBottom w:val="0"/>
                                                                              <w:divBdr>
                                                                                <w:top w:val="none" w:sz="0" w:space="0" w:color="auto"/>
                                                                                <w:left w:val="none" w:sz="0" w:space="0" w:color="auto"/>
                                                                                <w:bottom w:val="none" w:sz="0" w:space="0" w:color="auto"/>
                                                                                <w:right w:val="none" w:sz="0" w:space="0" w:color="auto"/>
                                                                              </w:divBdr>
                                                                              <w:divsChild>
                                                                                <w:div w:id="1994016866">
                                                                                  <w:marLeft w:val="0"/>
                                                                                  <w:marRight w:val="0"/>
                                                                                  <w:marTop w:val="0"/>
                                                                                  <w:marBottom w:val="120"/>
                                                                                  <w:divBdr>
                                                                                    <w:top w:val="none" w:sz="0" w:space="0" w:color="auto"/>
                                                                                    <w:left w:val="none" w:sz="0" w:space="0" w:color="auto"/>
                                                                                    <w:bottom w:val="none" w:sz="0" w:space="0" w:color="auto"/>
                                                                                    <w:right w:val="none" w:sz="0" w:space="0" w:color="auto"/>
                                                                                  </w:divBdr>
                                                                                  <w:divsChild>
                                                                                    <w:div w:id="840311313">
                                                                                      <w:marLeft w:val="0"/>
                                                                                      <w:marRight w:val="0"/>
                                                                                      <w:marTop w:val="0"/>
                                                                                      <w:marBottom w:val="0"/>
                                                                                      <w:divBdr>
                                                                                        <w:top w:val="none" w:sz="0" w:space="0" w:color="auto"/>
                                                                                        <w:left w:val="none" w:sz="0" w:space="0" w:color="auto"/>
                                                                                        <w:bottom w:val="none" w:sz="0" w:space="0" w:color="auto"/>
                                                                                        <w:right w:val="none" w:sz="0" w:space="0" w:color="auto"/>
                                                                                      </w:divBdr>
                                                                                      <w:divsChild>
                                                                                        <w:div w:id="319888007">
                                                                                          <w:marLeft w:val="0"/>
                                                                                          <w:marRight w:val="0"/>
                                                                                          <w:marTop w:val="0"/>
                                                                                          <w:marBottom w:val="0"/>
                                                                                          <w:divBdr>
                                                                                            <w:top w:val="none" w:sz="0" w:space="0" w:color="auto"/>
                                                                                            <w:left w:val="none" w:sz="0" w:space="0" w:color="auto"/>
                                                                                            <w:bottom w:val="none" w:sz="0" w:space="0" w:color="auto"/>
                                                                                            <w:right w:val="none" w:sz="0" w:space="0" w:color="auto"/>
                                                                                          </w:divBdr>
                                                                                        </w:div>
                                                                                        <w:div w:id="1695185864">
                                                                                          <w:marLeft w:val="0"/>
                                                                                          <w:marRight w:val="0"/>
                                                                                          <w:marTop w:val="0"/>
                                                                                          <w:marBottom w:val="0"/>
                                                                                          <w:divBdr>
                                                                                            <w:top w:val="none" w:sz="0" w:space="0" w:color="auto"/>
                                                                                            <w:left w:val="none" w:sz="0" w:space="0" w:color="auto"/>
                                                                                            <w:bottom w:val="none" w:sz="0" w:space="0" w:color="auto"/>
                                                                                            <w:right w:val="none" w:sz="0" w:space="0" w:color="auto"/>
                                                                                          </w:divBdr>
                                                                                        </w:div>
                                                                                        <w:div w:id="171641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5671729">
      <w:bodyDiv w:val="1"/>
      <w:marLeft w:val="0"/>
      <w:marRight w:val="0"/>
      <w:marTop w:val="0"/>
      <w:marBottom w:val="0"/>
      <w:divBdr>
        <w:top w:val="none" w:sz="0" w:space="0" w:color="auto"/>
        <w:left w:val="none" w:sz="0" w:space="0" w:color="auto"/>
        <w:bottom w:val="none" w:sz="0" w:space="0" w:color="auto"/>
        <w:right w:val="none" w:sz="0" w:space="0" w:color="auto"/>
      </w:divBdr>
      <w:divsChild>
        <w:div w:id="477305147">
          <w:marLeft w:val="734"/>
          <w:marRight w:val="0"/>
          <w:marTop w:val="200"/>
          <w:marBottom w:val="0"/>
          <w:divBdr>
            <w:top w:val="none" w:sz="0" w:space="0" w:color="auto"/>
            <w:left w:val="none" w:sz="0" w:space="0" w:color="auto"/>
            <w:bottom w:val="none" w:sz="0" w:space="0" w:color="auto"/>
            <w:right w:val="none" w:sz="0" w:space="0" w:color="auto"/>
          </w:divBdr>
        </w:div>
        <w:div w:id="2024697745">
          <w:marLeft w:val="734"/>
          <w:marRight w:val="0"/>
          <w:marTop w:val="200"/>
          <w:marBottom w:val="0"/>
          <w:divBdr>
            <w:top w:val="none" w:sz="0" w:space="0" w:color="auto"/>
            <w:left w:val="none" w:sz="0" w:space="0" w:color="auto"/>
            <w:bottom w:val="none" w:sz="0" w:space="0" w:color="auto"/>
            <w:right w:val="none" w:sz="0" w:space="0" w:color="auto"/>
          </w:divBdr>
        </w:div>
      </w:divsChild>
    </w:div>
    <w:div w:id="1981878406">
      <w:bodyDiv w:val="1"/>
      <w:marLeft w:val="0"/>
      <w:marRight w:val="0"/>
      <w:marTop w:val="0"/>
      <w:marBottom w:val="0"/>
      <w:divBdr>
        <w:top w:val="none" w:sz="0" w:space="0" w:color="auto"/>
        <w:left w:val="none" w:sz="0" w:space="0" w:color="auto"/>
        <w:bottom w:val="none" w:sz="0" w:space="0" w:color="auto"/>
        <w:right w:val="none" w:sz="0" w:space="0" w:color="auto"/>
      </w:divBdr>
      <w:divsChild>
        <w:div w:id="316544018">
          <w:marLeft w:val="634"/>
          <w:marRight w:val="0"/>
          <w:marTop w:val="120"/>
          <w:marBottom w:val="0"/>
          <w:divBdr>
            <w:top w:val="none" w:sz="0" w:space="0" w:color="auto"/>
            <w:left w:val="none" w:sz="0" w:space="0" w:color="auto"/>
            <w:bottom w:val="none" w:sz="0" w:space="0" w:color="auto"/>
            <w:right w:val="none" w:sz="0" w:space="0" w:color="auto"/>
          </w:divBdr>
        </w:div>
      </w:divsChild>
    </w:div>
    <w:div w:id="2016109830">
      <w:bodyDiv w:val="1"/>
      <w:marLeft w:val="0"/>
      <w:marRight w:val="0"/>
      <w:marTop w:val="0"/>
      <w:marBottom w:val="0"/>
      <w:divBdr>
        <w:top w:val="none" w:sz="0" w:space="0" w:color="auto"/>
        <w:left w:val="none" w:sz="0" w:space="0" w:color="auto"/>
        <w:bottom w:val="none" w:sz="0" w:space="0" w:color="auto"/>
        <w:right w:val="none" w:sz="0" w:space="0" w:color="auto"/>
      </w:divBdr>
    </w:div>
    <w:div w:id="2038772594">
      <w:bodyDiv w:val="1"/>
      <w:marLeft w:val="0"/>
      <w:marRight w:val="0"/>
      <w:marTop w:val="0"/>
      <w:marBottom w:val="0"/>
      <w:divBdr>
        <w:top w:val="none" w:sz="0" w:space="0" w:color="auto"/>
        <w:left w:val="none" w:sz="0" w:space="0" w:color="auto"/>
        <w:bottom w:val="none" w:sz="0" w:space="0" w:color="auto"/>
        <w:right w:val="none" w:sz="0" w:space="0" w:color="auto"/>
      </w:divBdr>
      <w:divsChild>
        <w:div w:id="985889750">
          <w:marLeft w:val="0"/>
          <w:marRight w:val="0"/>
          <w:marTop w:val="0"/>
          <w:marBottom w:val="0"/>
          <w:divBdr>
            <w:top w:val="none" w:sz="0" w:space="0" w:color="auto"/>
            <w:left w:val="none" w:sz="0" w:space="0" w:color="auto"/>
            <w:bottom w:val="none" w:sz="0" w:space="0" w:color="auto"/>
            <w:right w:val="none" w:sz="0" w:space="0" w:color="auto"/>
          </w:divBdr>
          <w:divsChild>
            <w:div w:id="972367846">
              <w:marLeft w:val="0"/>
              <w:marRight w:val="0"/>
              <w:marTop w:val="0"/>
              <w:marBottom w:val="0"/>
              <w:divBdr>
                <w:top w:val="none" w:sz="0" w:space="0" w:color="auto"/>
                <w:left w:val="none" w:sz="0" w:space="0" w:color="auto"/>
                <w:bottom w:val="none" w:sz="0" w:space="0" w:color="auto"/>
                <w:right w:val="none" w:sz="0" w:space="0" w:color="auto"/>
              </w:divBdr>
              <w:divsChild>
                <w:div w:id="759180149">
                  <w:marLeft w:val="0"/>
                  <w:marRight w:val="0"/>
                  <w:marTop w:val="0"/>
                  <w:marBottom w:val="0"/>
                  <w:divBdr>
                    <w:top w:val="none" w:sz="0" w:space="0" w:color="auto"/>
                    <w:left w:val="none" w:sz="0" w:space="0" w:color="auto"/>
                    <w:bottom w:val="none" w:sz="0" w:space="0" w:color="auto"/>
                    <w:right w:val="none" w:sz="0" w:space="0" w:color="auto"/>
                  </w:divBdr>
                  <w:divsChild>
                    <w:div w:id="1821538313">
                      <w:marLeft w:val="0"/>
                      <w:marRight w:val="0"/>
                      <w:marTop w:val="0"/>
                      <w:marBottom w:val="0"/>
                      <w:divBdr>
                        <w:top w:val="none" w:sz="0" w:space="0" w:color="auto"/>
                        <w:left w:val="none" w:sz="0" w:space="0" w:color="auto"/>
                        <w:bottom w:val="none" w:sz="0" w:space="0" w:color="auto"/>
                        <w:right w:val="none" w:sz="0" w:space="0" w:color="auto"/>
                      </w:divBdr>
                      <w:divsChild>
                        <w:div w:id="912012905">
                          <w:marLeft w:val="0"/>
                          <w:marRight w:val="0"/>
                          <w:marTop w:val="0"/>
                          <w:marBottom w:val="0"/>
                          <w:divBdr>
                            <w:top w:val="none" w:sz="0" w:space="0" w:color="auto"/>
                            <w:left w:val="none" w:sz="0" w:space="0" w:color="auto"/>
                            <w:bottom w:val="none" w:sz="0" w:space="0" w:color="auto"/>
                            <w:right w:val="none" w:sz="0" w:space="0" w:color="auto"/>
                          </w:divBdr>
                          <w:divsChild>
                            <w:div w:id="901523797">
                              <w:marLeft w:val="0"/>
                              <w:marRight w:val="0"/>
                              <w:marTop w:val="0"/>
                              <w:marBottom w:val="0"/>
                              <w:divBdr>
                                <w:top w:val="none" w:sz="0" w:space="0" w:color="auto"/>
                                <w:left w:val="none" w:sz="0" w:space="0" w:color="auto"/>
                                <w:bottom w:val="none" w:sz="0" w:space="0" w:color="auto"/>
                                <w:right w:val="none" w:sz="0" w:space="0" w:color="auto"/>
                              </w:divBdr>
                              <w:divsChild>
                                <w:div w:id="1750346393">
                                  <w:marLeft w:val="0"/>
                                  <w:marRight w:val="0"/>
                                  <w:marTop w:val="0"/>
                                  <w:marBottom w:val="0"/>
                                  <w:divBdr>
                                    <w:top w:val="none" w:sz="0" w:space="0" w:color="auto"/>
                                    <w:left w:val="none" w:sz="0" w:space="0" w:color="auto"/>
                                    <w:bottom w:val="none" w:sz="0" w:space="0" w:color="auto"/>
                                    <w:right w:val="none" w:sz="0" w:space="0" w:color="auto"/>
                                  </w:divBdr>
                                  <w:divsChild>
                                    <w:div w:id="266817064">
                                      <w:marLeft w:val="0"/>
                                      <w:marRight w:val="0"/>
                                      <w:marTop w:val="0"/>
                                      <w:marBottom w:val="0"/>
                                      <w:divBdr>
                                        <w:top w:val="none" w:sz="0" w:space="0" w:color="auto"/>
                                        <w:left w:val="none" w:sz="0" w:space="0" w:color="auto"/>
                                        <w:bottom w:val="none" w:sz="0" w:space="0" w:color="auto"/>
                                        <w:right w:val="none" w:sz="0" w:space="0" w:color="auto"/>
                                      </w:divBdr>
                                      <w:divsChild>
                                        <w:div w:id="932057583">
                                          <w:marLeft w:val="0"/>
                                          <w:marRight w:val="0"/>
                                          <w:marTop w:val="0"/>
                                          <w:marBottom w:val="0"/>
                                          <w:divBdr>
                                            <w:top w:val="none" w:sz="0" w:space="0" w:color="auto"/>
                                            <w:left w:val="none" w:sz="0" w:space="0" w:color="auto"/>
                                            <w:bottom w:val="none" w:sz="0" w:space="0" w:color="auto"/>
                                            <w:right w:val="none" w:sz="0" w:space="0" w:color="auto"/>
                                          </w:divBdr>
                                          <w:divsChild>
                                            <w:div w:id="1546288585">
                                              <w:marLeft w:val="0"/>
                                              <w:marRight w:val="0"/>
                                              <w:marTop w:val="0"/>
                                              <w:marBottom w:val="0"/>
                                              <w:divBdr>
                                                <w:top w:val="none" w:sz="0" w:space="0" w:color="auto"/>
                                                <w:left w:val="none" w:sz="0" w:space="0" w:color="auto"/>
                                                <w:bottom w:val="none" w:sz="0" w:space="0" w:color="auto"/>
                                                <w:right w:val="none" w:sz="0" w:space="0" w:color="auto"/>
                                              </w:divBdr>
                                              <w:divsChild>
                                                <w:div w:id="95831691">
                                                  <w:marLeft w:val="0"/>
                                                  <w:marRight w:val="0"/>
                                                  <w:marTop w:val="0"/>
                                                  <w:marBottom w:val="0"/>
                                                  <w:divBdr>
                                                    <w:top w:val="none" w:sz="0" w:space="0" w:color="auto"/>
                                                    <w:left w:val="none" w:sz="0" w:space="0" w:color="auto"/>
                                                    <w:bottom w:val="none" w:sz="0" w:space="0" w:color="auto"/>
                                                    <w:right w:val="none" w:sz="0" w:space="0" w:color="auto"/>
                                                  </w:divBdr>
                                                  <w:divsChild>
                                                    <w:div w:id="885525458">
                                                      <w:marLeft w:val="0"/>
                                                      <w:marRight w:val="0"/>
                                                      <w:marTop w:val="0"/>
                                                      <w:marBottom w:val="0"/>
                                                      <w:divBdr>
                                                        <w:top w:val="none" w:sz="0" w:space="0" w:color="auto"/>
                                                        <w:left w:val="none" w:sz="0" w:space="0" w:color="auto"/>
                                                        <w:bottom w:val="none" w:sz="0" w:space="0" w:color="auto"/>
                                                        <w:right w:val="none" w:sz="0" w:space="0" w:color="auto"/>
                                                      </w:divBdr>
                                                      <w:divsChild>
                                                        <w:div w:id="1542746275">
                                                          <w:marLeft w:val="0"/>
                                                          <w:marRight w:val="0"/>
                                                          <w:marTop w:val="0"/>
                                                          <w:marBottom w:val="0"/>
                                                          <w:divBdr>
                                                            <w:top w:val="none" w:sz="0" w:space="0" w:color="auto"/>
                                                            <w:left w:val="none" w:sz="0" w:space="0" w:color="auto"/>
                                                            <w:bottom w:val="none" w:sz="0" w:space="0" w:color="auto"/>
                                                            <w:right w:val="none" w:sz="0" w:space="0" w:color="auto"/>
                                                          </w:divBdr>
                                                          <w:divsChild>
                                                            <w:div w:id="1149784195">
                                                              <w:marLeft w:val="0"/>
                                                              <w:marRight w:val="0"/>
                                                              <w:marTop w:val="0"/>
                                                              <w:marBottom w:val="0"/>
                                                              <w:divBdr>
                                                                <w:top w:val="none" w:sz="0" w:space="0" w:color="auto"/>
                                                                <w:left w:val="none" w:sz="0" w:space="0" w:color="auto"/>
                                                                <w:bottom w:val="none" w:sz="0" w:space="0" w:color="auto"/>
                                                                <w:right w:val="none" w:sz="0" w:space="0" w:color="auto"/>
                                                              </w:divBdr>
                                                              <w:divsChild>
                                                                <w:div w:id="79185022">
                                                                  <w:marLeft w:val="0"/>
                                                                  <w:marRight w:val="0"/>
                                                                  <w:marTop w:val="0"/>
                                                                  <w:marBottom w:val="0"/>
                                                                  <w:divBdr>
                                                                    <w:top w:val="none" w:sz="0" w:space="0" w:color="auto"/>
                                                                    <w:left w:val="none" w:sz="0" w:space="0" w:color="auto"/>
                                                                    <w:bottom w:val="none" w:sz="0" w:space="0" w:color="auto"/>
                                                                    <w:right w:val="none" w:sz="0" w:space="0" w:color="auto"/>
                                                                  </w:divBdr>
                                                                  <w:divsChild>
                                                                    <w:div w:id="152092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45448697">
      <w:bodyDiv w:val="1"/>
      <w:marLeft w:val="0"/>
      <w:marRight w:val="0"/>
      <w:marTop w:val="0"/>
      <w:marBottom w:val="0"/>
      <w:divBdr>
        <w:top w:val="none" w:sz="0" w:space="0" w:color="auto"/>
        <w:left w:val="none" w:sz="0" w:space="0" w:color="auto"/>
        <w:bottom w:val="none" w:sz="0" w:space="0" w:color="auto"/>
        <w:right w:val="none" w:sz="0" w:space="0" w:color="auto"/>
      </w:divBdr>
      <w:divsChild>
        <w:div w:id="510264556">
          <w:marLeft w:val="360"/>
          <w:marRight w:val="0"/>
          <w:marTop w:val="120"/>
          <w:marBottom w:val="0"/>
          <w:divBdr>
            <w:top w:val="none" w:sz="0" w:space="0" w:color="auto"/>
            <w:left w:val="none" w:sz="0" w:space="0" w:color="auto"/>
            <w:bottom w:val="none" w:sz="0" w:space="0" w:color="auto"/>
            <w:right w:val="none" w:sz="0" w:space="0" w:color="auto"/>
          </w:divBdr>
        </w:div>
        <w:div w:id="631792987">
          <w:marLeft w:val="360"/>
          <w:marRight w:val="0"/>
          <w:marTop w:val="120"/>
          <w:marBottom w:val="0"/>
          <w:divBdr>
            <w:top w:val="none" w:sz="0" w:space="0" w:color="auto"/>
            <w:left w:val="none" w:sz="0" w:space="0" w:color="auto"/>
            <w:bottom w:val="none" w:sz="0" w:space="0" w:color="auto"/>
            <w:right w:val="none" w:sz="0" w:space="0" w:color="auto"/>
          </w:divBdr>
        </w:div>
        <w:div w:id="774444185">
          <w:marLeft w:val="360"/>
          <w:marRight w:val="0"/>
          <w:marTop w:val="120"/>
          <w:marBottom w:val="0"/>
          <w:divBdr>
            <w:top w:val="none" w:sz="0" w:space="0" w:color="auto"/>
            <w:left w:val="none" w:sz="0" w:space="0" w:color="auto"/>
            <w:bottom w:val="none" w:sz="0" w:space="0" w:color="auto"/>
            <w:right w:val="none" w:sz="0" w:space="0" w:color="auto"/>
          </w:divBdr>
        </w:div>
        <w:div w:id="1270971781">
          <w:marLeft w:val="1080"/>
          <w:marRight w:val="0"/>
          <w:marTop w:val="120"/>
          <w:marBottom w:val="0"/>
          <w:divBdr>
            <w:top w:val="none" w:sz="0" w:space="0" w:color="auto"/>
            <w:left w:val="none" w:sz="0" w:space="0" w:color="auto"/>
            <w:bottom w:val="none" w:sz="0" w:space="0" w:color="auto"/>
            <w:right w:val="none" w:sz="0" w:space="0" w:color="auto"/>
          </w:divBdr>
        </w:div>
        <w:div w:id="2066179653">
          <w:marLeft w:val="1080"/>
          <w:marRight w:val="0"/>
          <w:marTop w:val="120"/>
          <w:marBottom w:val="0"/>
          <w:divBdr>
            <w:top w:val="none" w:sz="0" w:space="0" w:color="auto"/>
            <w:left w:val="none" w:sz="0" w:space="0" w:color="auto"/>
            <w:bottom w:val="none" w:sz="0" w:space="0" w:color="auto"/>
            <w:right w:val="none" w:sz="0" w:space="0" w:color="auto"/>
          </w:divBdr>
        </w:div>
      </w:divsChild>
    </w:div>
    <w:div w:id="2063363746">
      <w:bodyDiv w:val="1"/>
      <w:marLeft w:val="0"/>
      <w:marRight w:val="0"/>
      <w:marTop w:val="0"/>
      <w:marBottom w:val="0"/>
      <w:divBdr>
        <w:top w:val="none" w:sz="0" w:space="0" w:color="auto"/>
        <w:left w:val="none" w:sz="0" w:space="0" w:color="auto"/>
        <w:bottom w:val="none" w:sz="0" w:space="0" w:color="auto"/>
        <w:right w:val="none" w:sz="0" w:space="0" w:color="auto"/>
      </w:divBdr>
      <w:divsChild>
        <w:div w:id="1100104832">
          <w:marLeft w:val="720"/>
          <w:marRight w:val="0"/>
          <w:marTop w:val="96"/>
          <w:marBottom w:val="0"/>
          <w:divBdr>
            <w:top w:val="none" w:sz="0" w:space="0" w:color="auto"/>
            <w:left w:val="none" w:sz="0" w:space="0" w:color="auto"/>
            <w:bottom w:val="none" w:sz="0" w:space="0" w:color="auto"/>
            <w:right w:val="none" w:sz="0" w:space="0" w:color="auto"/>
          </w:divBdr>
        </w:div>
        <w:div w:id="1319766529">
          <w:marLeft w:val="720"/>
          <w:marRight w:val="0"/>
          <w:marTop w:val="96"/>
          <w:marBottom w:val="0"/>
          <w:divBdr>
            <w:top w:val="none" w:sz="0" w:space="0" w:color="auto"/>
            <w:left w:val="none" w:sz="0" w:space="0" w:color="auto"/>
            <w:bottom w:val="none" w:sz="0" w:space="0" w:color="auto"/>
            <w:right w:val="none" w:sz="0" w:space="0" w:color="auto"/>
          </w:divBdr>
        </w:div>
      </w:divsChild>
    </w:div>
    <w:div w:id="2081171046">
      <w:bodyDiv w:val="1"/>
      <w:marLeft w:val="0"/>
      <w:marRight w:val="0"/>
      <w:marTop w:val="0"/>
      <w:marBottom w:val="0"/>
      <w:divBdr>
        <w:top w:val="none" w:sz="0" w:space="0" w:color="auto"/>
        <w:left w:val="none" w:sz="0" w:space="0" w:color="auto"/>
        <w:bottom w:val="none" w:sz="0" w:space="0" w:color="auto"/>
        <w:right w:val="none" w:sz="0" w:space="0" w:color="auto"/>
      </w:divBdr>
      <w:divsChild>
        <w:div w:id="578633602">
          <w:marLeft w:val="360"/>
          <w:marRight w:val="0"/>
          <w:marTop w:val="120"/>
          <w:marBottom w:val="120"/>
          <w:divBdr>
            <w:top w:val="none" w:sz="0" w:space="0" w:color="auto"/>
            <w:left w:val="none" w:sz="0" w:space="0" w:color="auto"/>
            <w:bottom w:val="none" w:sz="0" w:space="0" w:color="auto"/>
            <w:right w:val="none" w:sz="0" w:space="0" w:color="auto"/>
          </w:divBdr>
        </w:div>
        <w:div w:id="894202403">
          <w:marLeft w:val="360"/>
          <w:marRight w:val="0"/>
          <w:marTop w:val="120"/>
          <w:marBottom w:val="120"/>
          <w:divBdr>
            <w:top w:val="none" w:sz="0" w:space="0" w:color="auto"/>
            <w:left w:val="none" w:sz="0" w:space="0" w:color="auto"/>
            <w:bottom w:val="none" w:sz="0" w:space="0" w:color="auto"/>
            <w:right w:val="none" w:sz="0" w:space="0" w:color="auto"/>
          </w:divBdr>
        </w:div>
        <w:div w:id="1381397327">
          <w:marLeft w:val="360"/>
          <w:marRight w:val="0"/>
          <w:marTop w:val="120"/>
          <w:marBottom w:val="120"/>
          <w:divBdr>
            <w:top w:val="none" w:sz="0" w:space="0" w:color="auto"/>
            <w:left w:val="none" w:sz="0" w:space="0" w:color="auto"/>
            <w:bottom w:val="none" w:sz="0" w:space="0" w:color="auto"/>
            <w:right w:val="none" w:sz="0" w:space="0" w:color="auto"/>
          </w:divBdr>
        </w:div>
      </w:divsChild>
    </w:div>
    <w:div w:id="2110001732">
      <w:bodyDiv w:val="1"/>
      <w:marLeft w:val="0"/>
      <w:marRight w:val="0"/>
      <w:marTop w:val="0"/>
      <w:marBottom w:val="0"/>
      <w:divBdr>
        <w:top w:val="none" w:sz="0" w:space="0" w:color="auto"/>
        <w:left w:val="none" w:sz="0" w:space="0" w:color="auto"/>
        <w:bottom w:val="none" w:sz="0" w:space="0" w:color="auto"/>
        <w:right w:val="none" w:sz="0" w:space="0" w:color="auto"/>
      </w:divBdr>
    </w:div>
    <w:div w:id="2126607750">
      <w:bodyDiv w:val="1"/>
      <w:marLeft w:val="0"/>
      <w:marRight w:val="0"/>
      <w:marTop w:val="0"/>
      <w:marBottom w:val="0"/>
      <w:divBdr>
        <w:top w:val="none" w:sz="0" w:space="0" w:color="auto"/>
        <w:left w:val="none" w:sz="0" w:space="0" w:color="auto"/>
        <w:bottom w:val="none" w:sz="0" w:space="0" w:color="auto"/>
        <w:right w:val="none" w:sz="0" w:space="0" w:color="auto"/>
      </w:divBdr>
      <w:divsChild>
        <w:div w:id="998314315">
          <w:marLeft w:val="360"/>
          <w:marRight w:val="0"/>
          <w:marTop w:val="0"/>
          <w:marBottom w:val="0"/>
          <w:divBdr>
            <w:top w:val="none" w:sz="0" w:space="0" w:color="auto"/>
            <w:left w:val="none" w:sz="0" w:space="0" w:color="auto"/>
            <w:bottom w:val="none" w:sz="0" w:space="0" w:color="auto"/>
            <w:right w:val="none" w:sz="0" w:space="0" w:color="auto"/>
          </w:divBdr>
        </w:div>
        <w:div w:id="1312905779">
          <w:marLeft w:val="360"/>
          <w:marRight w:val="0"/>
          <w:marTop w:val="0"/>
          <w:marBottom w:val="0"/>
          <w:divBdr>
            <w:top w:val="none" w:sz="0" w:space="0" w:color="auto"/>
            <w:left w:val="none" w:sz="0" w:space="0" w:color="auto"/>
            <w:bottom w:val="none" w:sz="0" w:space="0" w:color="auto"/>
            <w:right w:val="none" w:sz="0" w:space="0" w:color="auto"/>
          </w:divBdr>
        </w:div>
      </w:divsChild>
    </w:div>
    <w:div w:id="212699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36454CE2-F9D7-4726-BDEE-219A728CE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141</Words>
  <Characters>807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Pathfinder International</Company>
  <LinksUpToDate>false</LinksUpToDate>
  <CharactersWithSpaces>947</CharactersWithSpaces>
  <SharedDoc>false</SharedDoc>
  <HLinks>
    <vt:vector size="60" baseType="variant">
      <vt:variant>
        <vt:i4>3670091</vt:i4>
      </vt:variant>
      <vt:variant>
        <vt:i4>27</vt:i4>
      </vt:variant>
      <vt:variant>
        <vt:i4>0</vt:i4>
      </vt:variant>
      <vt:variant>
        <vt:i4>5</vt:i4>
      </vt:variant>
      <vt:variant>
        <vt:lpwstr>http://www.who.int/reproductivehealth/publications/family_planning/SPR-3/en/</vt:lpwstr>
      </vt:variant>
      <vt:variant>
        <vt:lpwstr/>
      </vt:variant>
      <vt:variant>
        <vt:i4>4587564</vt:i4>
      </vt:variant>
      <vt:variant>
        <vt:i4>24</vt:i4>
      </vt:variant>
      <vt:variant>
        <vt:i4>0</vt:i4>
      </vt:variant>
      <vt:variant>
        <vt:i4>5</vt:i4>
      </vt:variant>
      <vt:variant>
        <vt:lpwstr>http://www.who.int/reproductivehealth/publications/family_planning/9241593229index/en/</vt:lpwstr>
      </vt:variant>
      <vt:variant>
        <vt:lpwstr/>
      </vt:variant>
      <vt:variant>
        <vt:i4>3211358</vt:i4>
      </vt:variant>
      <vt:variant>
        <vt:i4>21</vt:i4>
      </vt:variant>
      <vt:variant>
        <vt:i4>0</vt:i4>
      </vt:variant>
      <vt:variant>
        <vt:i4>5</vt:i4>
      </vt:variant>
      <vt:variant>
        <vt:lpwstr>http://www.who.int/reproductivehealth/publications/family_planning/MEC-5/en/</vt:lpwstr>
      </vt:variant>
      <vt:variant>
        <vt:lpwstr/>
      </vt:variant>
      <vt:variant>
        <vt:i4>3473520</vt:i4>
      </vt:variant>
      <vt:variant>
        <vt:i4>18</vt:i4>
      </vt:variant>
      <vt:variant>
        <vt:i4>0</vt:i4>
      </vt:variant>
      <vt:variant>
        <vt:i4>5</vt:i4>
      </vt:variant>
      <vt:variant>
        <vt:lpwstr>http://fphandbook.org/</vt:lpwstr>
      </vt:variant>
      <vt:variant>
        <vt:lpwstr/>
      </vt:variant>
      <vt:variant>
        <vt:i4>6488126</vt:i4>
      </vt:variant>
      <vt:variant>
        <vt:i4>15</vt:i4>
      </vt:variant>
      <vt:variant>
        <vt:i4>0</vt:i4>
      </vt:variant>
      <vt:variant>
        <vt:i4>5</vt:i4>
      </vt:variant>
      <vt:variant>
        <vt:lpwstr>http://www.popcouncil.org/research/the-balanced-counseling-strategy-plus-a-toolkit-for-family-planning-service</vt:lpwstr>
      </vt:variant>
      <vt:variant>
        <vt:lpwstr/>
      </vt:variant>
      <vt:variant>
        <vt:i4>4128779</vt:i4>
      </vt:variant>
      <vt:variant>
        <vt:i4>12</vt:i4>
      </vt:variant>
      <vt:variant>
        <vt:i4>0</vt:i4>
      </vt:variant>
      <vt:variant>
        <vt:i4>5</vt:i4>
      </vt:variant>
      <vt:variant>
        <vt:lpwstr>http://www.who.int/reproductivehealth/publications/family_planning/9241595132/en/</vt:lpwstr>
      </vt:variant>
      <vt:variant>
        <vt:lpwstr/>
      </vt:variant>
      <vt:variant>
        <vt:i4>4587564</vt:i4>
      </vt:variant>
      <vt:variant>
        <vt:i4>9</vt:i4>
      </vt:variant>
      <vt:variant>
        <vt:i4>0</vt:i4>
      </vt:variant>
      <vt:variant>
        <vt:i4>5</vt:i4>
      </vt:variant>
      <vt:variant>
        <vt:lpwstr>http://www.who.int/reproductivehealth/publications/family_planning/9241593229index/en/</vt:lpwstr>
      </vt:variant>
      <vt:variant>
        <vt:lpwstr/>
      </vt:variant>
      <vt:variant>
        <vt:i4>917595</vt:i4>
      </vt:variant>
      <vt:variant>
        <vt:i4>6</vt:i4>
      </vt:variant>
      <vt:variant>
        <vt:i4>0</vt:i4>
      </vt:variant>
      <vt:variant>
        <vt:i4>5</vt:i4>
      </vt:variant>
      <vt:variant>
        <vt:lpwstr>http://fphandbook.org/comparing-effectiveness-family-planning-methods</vt:lpwstr>
      </vt:variant>
      <vt:variant>
        <vt:lpwstr/>
      </vt:variant>
      <vt:variant>
        <vt:i4>6750246</vt:i4>
      </vt:variant>
      <vt:variant>
        <vt:i4>3</vt:i4>
      </vt:variant>
      <vt:variant>
        <vt:i4>0</vt:i4>
      </vt:variant>
      <vt:variant>
        <vt:i4>5</vt:i4>
      </vt:variant>
      <vt:variant>
        <vt:lpwstr>https://www.k4health.org/toolkits/fphivintegration/contraceptive-method-considerations-clients-hiv-including-those-art-provider-reference-tool</vt:lpwstr>
      </vt:variant>
      <vt:variant>
        <vt:lpwstr/>
      </vt:variant>
      <vt:variant>
        <vt:i4>4128779</vt:i4>
      </vt:variant>
      <vt:variant>
        <vt:i4>0</vt:i4>
      </vt:variant>
      <vt:variant>
        <vt:i4>0</vt:i4>
      </vt:variant>
      <vt:variant>
        <vt:i4>5</vt:i4>
      </vt:variant>
      <vt:variant>
        <vt:lpwstr>http://www.who.int/reproductivehealth/publications/family_planning/9241595132/en/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cathys</dc:creator>
  <cp:keywords/>
  <dc:description/>
  <cp:lastModifiedBy>Lucy Harber</cp:lastModifiedBy>
  <cp:revision>7</cp:revision>
  <cp:lastPrinted>2014-09-04T22:16:00Z</cp:lastPrinted>
  <dcterms:created xsi:type="dcterms:W3CDTF">2018-12-17T20:22:00Z</dcterms:created>
  <dcterms:modified xsi:type="dcterms:W3CDTF">2019-03-01T02:36:00Z</dcterms:modified>
</cp:coreProperties>
</file>